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A6558" w:rsidRPr="00A84E09" w:rsidRDefault="004A6558" w:rsidP="00A84E09">
      <w:pPr>
        <w:spacing w:line="276" w:lineRule="auto"/>
        <w:jc w:val="right"/>
        <w:rPr>
          <w:rFonts w:ascii="RB Rational Neue Light" w:hAnsi="RB Rational Neue Light"/>
          <w:color w:val="000000" w:themeColor="text1"/>
          <w:sz w:val="18"/>
          <w:szCs w:val="18"/>
          <w:vertAlign w:val="subscript"/>
        </w:rPr>
      </w:pPr>
    </w:p>
    <w:p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rsidR="004A6558" w:rsidRPr="00A84E09" w:rsidRDefault="004A6558" w:rsidP="00A84E09">
      <w:pPr>
        <w:tabs>
          <w:tab w:val="left" w:pos="0"/>
        </w:tabs>
        <w:spacing w:line="276" w:lineRule="auto"/>
        <w:jc w:val="right"/>
        <w:rPr>
          <w:rFonts w:ascii="RB Rational Neue Light" w:hAnsi="RB Rational Neue Light"/>
          <w:color w:val="000000" w:themeColor="text1"/>
          <w:sz w:val="18"/>
          <w:szCs w:val="18"/>
        </w:rPr>
      </w:pP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p>
    <w:p w:rsidR="003E7F1E" w:rsidRPr="00AF3435" w:rsidRDefault="0070662D" w:rsidP="003E7F1E">
      <w:pPr>
        <w:spacing w:line="276" w:lineRule="auto"/>
        <w:rPr>
          <w:rFonts w:ascii="RB Rational Neue SemiBold" w:hAnsi="RB Rational Neue SemiBold" w:cs="Open Sans"/>
          <w:b/>
          <w:bCs/>
          <w:color w:val="000000" w:themeColor="text1"/>
          <w:sz w:val="24"/>
          <w:szCs w:val="24"/>
        </w:rPr>
      </w:pPr>
      <w:r w:rsidRPr="00AF3435">
        <w:rPr>
          <w:rFonts w:ascii="RB Rational Neue SemiBold" w:hAnsi="RB Rational Neue SemiBold" w:cs="Open Sans"/>
          <w:b/>
          <w:bCs/>
          <w:color w:val="000000" w:themeColor="text1"/>
          <w:sz w:val="24"/>
          <w:szCs w:val="24"/>
        </w:rPr>
        <w:t>Biografie</w:t>
      </w:r>
    </w:p>
    <w:p w:rsidR="001909CD" w:rsidRPr="00807339" w:rsidRDefault="00807339" w:rsidP="00A84E09">
      <w:pPr>
        <w:tabs>
          <w:tab w:val="left" w:pos="3969"/>
          <w:tab w:val="left" w:pos="4536"/>
        </w:tabs>
        <w:spacing w:line="276" w:lineRule="auto"/>
        <w:rPr>
          <w:rFonts w:ascii="RB Vitruv Display" w:hAnsi="RB Vitruv Display" w:cs="Open Sans"/>
          <w:color w:val="000000" w:themeColor="text1"/>
          <w:sz w:val="28"/>
          <w:szCs w:val="28"/>
        </w:rPr>
      </w:pPr>
      <w:proofErr w:type="spellStart"/>
      <w:r w:rsidRPr="00807339">
        <w:rPr>
          <w:rFonts w:ascii="RB Vitruv Display" w:hAnsi="RB Vitruv Display" w:cs="Open Sans"/>
          <w:b/>
          <w:bCs/>
          <w:color w:val="000000" w:themeColor="text1"/>
          <w:sz w:val="48"/>
          <w:szCs w:val="48"/>
        </w:rPr>
        <w:t>Latvian</w:t>
      </w:r>
      <w:proofErr w:type="spellEnd"/>
      <w:r w:rsidRPr="00807339">
        <w:rPr>
          <w:rFonts w:ascii="RB Vitruv Display" w:hAnsi="RB Vitruv Display" w:cs="Open Sans"/>
          <w:b/>
          <w:bCs/>
          <w:color w:val="000000" w:themeColor="text1"/>
          <w:sz w:val="48"/>
          <w:szCs w:val="48"/>
        </w:rPr>
        <w:t xml:space="preserve"> Voices</w:t>
      </w:r>
      <w:r w:rsidR="001E06D8" w:rsidRPr="00807339">
        <w:rPr>
          <w:rFonts w:ascii="RB Rational Neue Light" w:hAnsi="RB Rational Neue Light" w:cs="Open Sans"/>
          <w:color w:val="000000" w:themeColor="text1"/>
          <w:sz w:val="18"/>
          <w:szCs w:val="18"/>
        </w:rPr>
        <w:br/>
      </w:r>
    </w:p>
    <w:p w:rsidR="00807339" w:rsidRPr="00807339" w:rsidRDefault="00807339" w:rsidP="00807339">
      <w:pPr>
        <w:tabs>
          <w:tab w:val="left" w:pos="3047"/>
        </w:tabs>
        <w:spacing w:line="276" w:lineRule="auto"/>
        <w:rPr>
          <w:rFonts w:ascii="RB Rational Neue Light" w:hAnsi="RB Rational Neue Light" w:cs="Open Sans"/>
          <w:color w:val="000000" w:themeColor="text1"/>
          <w:sz w:val="18"/>
          <w:szCs w:val="18"/>
        </w:rPr>
      </w:pPr>
      <w:r w:rsidRPr="00807339">
        <w:rPr>
          <w:rFonts w:ascii="RB Rational Neue Light" w:hAnsi="RB Rational Neue Light" w:cs="Open Sans"/>
          <w:color w:val="000000" w:themeColor="text1"/>
          <w:sz w:val="18"/>
          <w:szCs w:val="18"/>
        </w:rPr>
        <w:t xml:space="preserve">Nach der Gründung 2009 in der lettischen Hauptstadt Riga traten die </w:t>
      </w:r>
      <w:proofErr w:type="spellStart"/>
      <w:r w:rsidRPr="00807339">
        <w:rPr>
          <w:rFonts w:ascii="RB Rational Neue Light" w:hAnsi="RB Rational Neue Light" w:cs="Open Sans"/>
          <w:color w:val="000000" w:themeColor="text1"/>
          <w:sz w:val="18"/>
          <w:szCs w:val="18"/>
        </w:rPr>
        <w:t>Latvian</w:t>
      </w:r>
      <w:proofErr w:type="spellEnd"/>
      <w:r w:rsidRPr="00807339">
        <w:rPr>
          <w:rFonts w:ascii="RB Rational Neue Light" w:hAnsi="RB Rational Neue Light" w:cs="Open Sans"/>
          <w:color w:val="000000" w:themeColor="text1"/>
          <w:sz w:val="18"/>
          <w:szCs w:val="18"/>
        </w:rPr>
        <w:t xml:space="preserve"> Voices elf Jahre lang als Frauen-Vokalensemble auf – bis sich 2020 der Bass </w:t>
      </w:r>
      <w:proofErr w:type="spellStart"/>
      <w:r w:rsidRPr="00807339">
        <w:rPr>
          <w:rFonts w:ascii="RB Rational Neue Light" w:hAnsi="RB Rational Neue Light" w:cs="Open Sans"/>
          <w:color w:val="000000" w:themeColor="text1"/>
          <w:sz w:val="18"/>
          <w:szCs w:val="18"/>
        </w:rPr>
        <w:t>Jānis</w:t>
      </w:r>
      <w:proofErr w:type="spellEnd"/>
      <w:r w:rsidRPr="00807339">
        <w:rPr>
          <w:rFonts w:ascii="RB Rational Neue Light" w:hAnsi="RB Rational Neue Light" w:cs="Open Sans"/>
          <w:color w:val="000000" w:themeColor="text1"/>
          <w:sz w:val="18"/>
          <w:szCs w:val="18"/>
        </w:rPr>
        <w:t xml:space="preserve"> </w:t>
      </w:r>
      <w:proofErr w:type="spellStart"/>
      <w:r w:rsidRPr="00807339">
        <w:rPr>
          <w:rFonts w:ascii="RB Rational Neue Light" w:hAnsi="RB Rational Neue Light" w:cs="Open Sans"/>
          <w:color w:val="000000" w:themeColor="text1"/>
          <w:sz w:val="18"/>
          <w:szCs w:val="18"/>
        </w:rPr>
        <w:t>Strazdiņš</w:t>
      </w:r>
      <w:proofErr w:type="spellEnd"/>
      <w:r w:rsidRPr="00807339">
        <w:rPr>
          <w:rFonts w:ascii="RB Rational Neue Light" w:hAnsi="RB Rational Neue Light" w:cs="Open Sans"/>
          <w:color w:val="000000" w:themeColor="text1"/>
          <w:sz w:val="18"/>
          <w:szCs w:val="18"/>
        </w:rPr>
        <w:t xml:space="preserve"> der Gruppe anschloss und aus den </w:t>
      </w:r>
      <w:proofErr w:type="spellStart"/>
      <w:r w:rsidRPr="00807339">
        <w:rPr>
          <w:rFonts w:ascii="RB Rational Neue Light" w:hAnsi="RB Rational Neue Light" w:cs="Open Sans"/>
          <w:color w:val="000000" w:themeColor="text1"/>
          <w:sz w:val="18"/>
          <w:szCs w:val="18"/>
        </w:rPr>
        <w:t>Latvian</w:t>
      </w:r>
      <w:proofErr w:type="spellEnd"/>
      <w:r w:rsidRPr="00807339">
        <w:rPr>
          <w:rFonts w:ascii="RB Rational Neue Light" w:hAnsi="RB Rational Neue Light" w:cs="Open Sans"/>
          <w:color w:val="000000" w:themeColor="text1"/>
          <w:sz w:val="18"/>
          <w:szCs w:val="18"/>
        </w:rPr>
        <w:t xml:space="preserve"> Voices ein gemischtes Ensemble machte.</w:t>
      </w:r>
    </w:p>
    <w:p w:rsidR="00807339" w:rsidRPr="00807339" w:rsidRDefault="00807339" w:rsidP="00807339">
      <w:pPr>
        <w:tabs>
          <w:tab w:val="left" w:pos="3047"/>
        </w:tabs>
        <w:spacing w:line="276" w:lineRule="auto"/>
        <w:rPr>
          <w:rFonts w:ascii="RB Rational Neue Light" w:hAnsi="RB Rational Neue Light" w:cs="Open Sans"/>
          <w:color w:val="000000" w:themeColor="text1"/>
          <w:sz w:val="18"/>
          <w:szCs w:val="18"/>
        </w:rPr>
      </w:pPr>
      <w:r w:rsidRPr="00807339">
        <w:rPr>
          <w:rFonts w:ascii="RB Rational Neue Light" w:hAnsi="RB Rational Neue Light" w:cs="Open Sans"/>
          <w:color w:val="000000" w:themeColor="text1"/>
          <w:sz w:val="18"/>
          <w:szCs w:val="18"/>
        </w:rPr>
        <w:t> </w:t>
      </w:r>
    </w:p>
    <w:p w:rsidR="00807339" w:rsidRPr="00807339" w:rsidRDefault="00807339" w:rsidP="00807339">
      <w:pPr>
        <w:tabs>
          <w:tab w:val="left" w:pos="3047"/>
        </w:tabs>
        <w:spacing w:line="276" w:lineRule="auto"/>
        <w:rPr>
          <w:rFonts w:ascii="RB Rational Neue Light" w:hAnsi="RB Rational Neue Light" w:cs="Open Sans"/>
          <w:color w:val="000000" w:themeColor="text1"/>
          <w:sz w:val="18"/>
          <w:szCs w:val="18"/>
        </w:rPr>
      </w:pPr>
      <w:r w:rsidRPr="00807339">
        <w:rPr>
          <w:rFonts w:ascii="RB Rational Neue Light" w:hAnsi="RB Rational Neue Light" w:cs="Open Sans"/>
          <w:color w:val="000000" w:themeColor="text1"/>
          <w:sz w:val="18"/>
          <w:szCs w:val="18"/>
        </w:rPr>
        <w:t xml:space="preserve">Die Musik der </w:t>
      </w:r>
      <w:proofErr w:type="spellStart"/>
      <w:r w:rsidRPr="00807339">
        <w:rPr>
          <w:rFonts w:ascii="RB Rational Neue Light" w:hAnsi="RB Rational Neue Light" w:cs="Open Sans"/>
          <w:color w:val="000000" w:themeColor="text1"/>
          <w:sz w:val="18"/>
          <w:szCs w:val="18"/>
        </w:rPr>
        <w:t>Latvian</w:t>
      </w:r>
      <w:proofErr w:type="spellEnd"/>
      <w:r w:rsidRPr="00807339">
        <w:rPr>
          <w:rFonts w:ascii="RB Rational Neue Light" w:hAnsi="RB Rational Neue Light" w:cs="Open Sans"/>
          <w:color w:val="000000" w:themeColor="text1"/>
          <w:sz w:val="18"/>
          <w:szCs w:val="18"/>
        </w:rPr>
        <w:t xml:space="preserve"> Voices vereint das lettische Volkslied und den weltberühmten lettischen Chorklang mit Eigenkompositionen und Arrangements, insbesondere aus der Feder der künstlerischen Leiterin Laura </w:t>
      </w:r>
      <w:proofErr w:type="spellStart"/>
      <w:r w:rsidRPr="00807339">
        <w:rPr>
          <w:rFonts w:ascii="RB Rational Neue Light" w:hAnsi="RB Rational Neue Light" w:cs="Open Sans"/>
          <w:color w:val="000000" w:themeColor="text1"/>
          <w:sz w:val="18"/>
          <w:szCs w:val="18"/>
        </w:rPr>
        <w:t>Jēkabsone</w:t>
      </w:r>
      <w:proofErr w:type="spellEnd"/>
      <w:r w:rsidRPr="00807339">
        <w:rPr>
          <w:rFonts w:ascii="RB Rational Neue Light" w:hAnsi="RB Rational Neue Light" w:cs="Open Sans"/>
          <w:color w:val="000000" w:themeColor="text1"/>
          <w:sz w:val="18"/>
          <w:szCs w:val="18"/>
        </w:rPr>
        <w:t xml:space="preserve">. Die sechs SängerInnen kleiden mit ihren glockenklaren und kraftvollen Stimmen das kulturelle Erbe Lettlands in moderne A-Cappella-Klänge und tragen den Namen des </w:t>
      </w:r>
      <w:r w:rsidRPr="00013573">
        <w:rPr>
          <w:rFonts w:ascii="RB Rational Neue Light" w:hAnsi="RB Rational Neue Light" w:cs="Open Sans"/>
          <w:i/>
          <w:iCs/>
          <w:color w:val="000000" w:themeColor="text1"/>
          <w:sz w:val="18"/>
          <w:szCs w:val="18"/>
        </w:rPr>
        <w:t>singenden Lands</w:t>
      </w:r>
      <w:r w:rsidRPr="00807339">
        <w:rPr>
          <w:rFonts w:ascii="RB Rational Neue Light" w:hAnsi="RB Rational Neue Light" w:cs="Open Sans"/>
          <w:color w:val="000000" w:themeColor="text1"/>
          <w:sz w:val="18"/>
          <w:szCs w:val="18"/>
        </w:rPr>
        <w:t xml:space="preserve"> in die Welt. 2014 waren die </w:t>
      </w:r>
      <w:proofErr w:type="spellStart"/>
      <w:r w:rsidRPr="00807339">
        <w:rPr>
          <w:rFonts w:ascii="RB Rational Neue Light" w:hAnsi="RB Rational Neue Light" w:cs="Open Sans"/>
          <w:color w:val="000000" w:themeColor="text1"/>
          <w:sz w:val="18"/>
          <w:szCs w:val="18"/>
        </w:rPr>
        <w:t>Latvian</w:t>
      </w:r>
      <w:proofErr w:type="spellEnd"/>
      <w:r w:rsidRPr="00807339">
        <w:rPr>
          <w:rFonts w:ascii="RB Rational Neue Light" w:hAnsi="RB Rational Neue Light" w:cs="Open Sans"/>
          <w:color w:val="000000" w:themeColor="text1"/>
          <w:sz w:val="18"/>
          <w:szCs w:val="18"/>
        </w:rPr>
        <w:t xml:space="preserve"> Voices die offiziellen musikalischen Botschafter</w:t>
      </w:r>
      <w:r w:rsidR="00013573">
        <w:rPr>
          <w:rFonts w:ascii="RB Rational Neue Light" w:hAnsi="RB Rational Neue Light" w:cs="Open Sans"/>
          <w:color w:val="000000" w:themeColor="text1"/>
          <w:sz w:val="18"/>
          <w:szCs w:val="18"/>
        </w:rPr>
        <w:t>*i</w:t>
      </w:r>
      <w:r w:rsidRPr="00807339">
        <w:rPr>
          <w:rFonts w:ascii="RB Rational Neue Light" w:hAnsi="RB Rational Neue Light" w:cs="Open Sans"/>
          <w:color w:val="000000" w:themeColor="text1"/>
          <w:sz w:val="18"/>
          <w:szCs w:val="18"/>
        </w:rPr>
        <w:t>nnen der Europäischen Kulturhauptstadt Riga.</w:t>
      </w:r>
    </w:p>
    <w:p w:rsidR="00807339" w:rsidRPr="00807339" w:rsidRDefault="00807339" w:rsidP="00807339">
      <w:pPr>
        <w:tabs>
          <w:tab w:val="left" w:pos="3047"/>
        </w:tabs>
        <w:spacing w:line="276" w:lineRule="auto"/>
        <w:rPr>
          <w:rFonts w:ascii="RB Rational Neue Light" w:hAnsi="RB Rational Neue Light" w:cs="Open Sans"/>
          <w:color w:val="000000" w:themeColor="text1"/>
          <w:sz w:val="18"/>
          <w:szCs w:val="18"/>
        </w:rPr>
      </w:pPr>
      <w:r w:rsidRPr="00807339">
        <w:rPr>
          <w:rFonts w:ascii="RB Rational Neue Light" w:hAnsi="RB Rational Neue Light" w:cs="Open Sans"/>
          <w:color w:val="000000" w:themeColor="text1"/>
          <w:sz w:val="18"/>
          <w:szCs w:val="18"/>
        </w:rPr>
        <w:t> </w:t>
      </w:r>
    </w:p>
    <w:p w:rsidR="00807339" w:rsidRPr="00807339" w:rsidRDefault="00807339" w:rsidP="00807339">
      <w:pPr>
        <w:tabs>
          <w:tab w:val="left" w:pos="3047"/>
        </w:tabs>
        <w:spacing w:line="276" w:lineRule="auto"/>
        <w:rPr>
          <w:rFonts w:ascii="RB Rational Neue Light" w:hAnsi="RB Rational Neue Light" w:cs="Open Sans"/>
          <w:color w:val="000000" w:themeColor="text1"/>
          <w:sz w:val="18"/>
          <w:szCs w:val="18"/>
        </w:rPr>
      </w:pPr>
      <w:r w:rsidRPr="00807339">
        <w:rPr>
          <w:rFonts w:ascii="RB Rational Neue Light" w:hAnsi="RB Rational Neue Light" w:cs="Open Sans"/>
          <w:color w:val="000000" w:themeColor="text1"/>
          <w:sz w:val="18"/>
          <w:szCs w:val="18"/>
        </w:rPr>
        <w:t xml:space="preserve">Das Ensemble ist weltweit in Kirchen, Konzertsälen, bei Musikfestivals, Wettbewerben und Meisterkursen </w:t>
      </w:r>
      <w:r w:rsidR="00AF3435">
        <w:rPr>
          <w:rFonts w:ascii="RB Rational Neue Light" w:hAnsi="RB Rational Neue Light" w:cs="Open Sans"/>
          <w:color w:val="000000" w:themeColor="text1"/>
          <w:sz w:val="18"/>
          <w:szCs w:val="18"/>
        </w:rPr>
        <w:t xml:space="preserve">wie in der Elbphilharmonie, dem Konzerthaus Berlin, dem Gewandhaus Leipzig, dem Kennedy Center, der Taipei National Concert Hall, dem </w:t>
      </w:r>
      <w:proofErr w:type="spellStart"/>
      <w:r w:rsidR="00AF3435">
        <w:rPr>
          <w:rFonts w:ascii="RB Rational Neue Light" w:hAnsi="RB Rational Neue Light" w:cs="Open Sans"/>
          <w:color w:val="000000" w:themeColor="text1"/>
          <w:sz w:val="18"/>
          <w:szCs w:val="18"/>
        </w:rPr>
        <w:t>Lativan</w:t>
      </w:r>
      <w:proofErr w:type="spellEnd"/>
      <w:r w:rsidR="00AF3435">
        <w:rPr>
          <w:rFonts w:ascii="RB Rational Neue Light" w:hAnsi="RB Rational Neue Light" w:cs="Open Sans"/>
          <w:color w:val="000000" w:themeColor="text1"/>
          <w:sz w:val="18"/>
          <w:szCs w:val="18"/>
        </w:rPr>
        <w:t xml:space="preserve"> Opera House und vielen mehr </w:t>
      </w:r>
      <w:r w:rsidRPr="00807339">
        <w:rPr>
          <w:rFonts w:ascii="RB Rational Neue Light" w:hAnsi="RB Rational Neue Light" w:cs="Open Sans"/>
          <w:color w:val="000000" w:themeColor="text1"/>
          <w:sz w:val="18"/>
          <w:szCs w:val="18"/>
        </w:rPr>
        <w:t xml:space="preserve">zu Gast und hat bisher elf Alben und das Hörbuch </w:t>
      </w:r>
      <w:r w:rsidRPr="00013573">
        <w:rPr>
          <w:rFonts w:ascii="RB Rational Neue Light" w:hAnsi="RB Rational Neue Light" w:cs="Open Sans"/>
          <w:i/>
          <w:iCs/>
          <w:color w:val="000000" w:themeColor="text1"/>
          <w:sz w:val="18"/>
          <w:szCs w:val="18"/>
        </w:rPr>
        <w:t xml:space="preserve">Sounds </w:t>
      </w:r>
      <w:proofErr w:type="spellStart"/>
      <w:r w:rsidRPr="00013573">
        <w:rPr>
          <w:rFonts w:ascii="RB Rational Neue Light" w:hAnsi="RB Rational Neue Light" w:cs="Open Sans"/>
          <w:i/>
          <w:iCs/>
          <w:color w:val="000000" w:themeColor="text1"/>
          <w:sz w:val="18"/>
          <w:szCs w:val="18"/>
        </w:rPr>
        <w:t>of</w:t>
      </w:r>
      <w:proofErr w:type="spellEnd"/>
      <w:r w:rsidRPr="00013573">
        <w:rPr>
          <w:rFonts w:ascii="RB Rational Neue Light" w:hAnsi="RB Rational Neue Light" w:cs="Open Sans"/>
          <w:i/>
          <w:iCs/>
          <w:color w:val="000000" w:themeColor="text1"/>
          <w:sz w:val="18"/>
          <w:szCs w:val="18"/>
        </w:rPr>
        <w:t xml:space="preserve"> </w:t>
      </w:r>
      <w:proofErr w:type="spellStart"/>
      <w:r w:rsidRPr="00013573">
        <w:rPr>
          <w:rFonts w:ascii="RB Rational Neue Light" w:hAnsi="RB Rational Neue Light" w:cs="Open Sans"/>
          <w:i/>
          <w:iCs/>
          <w:color w:val="000000" w:themeColor="text1"/>
          <w:sz w:val="18"/>
          <w:szCs w:val="18"/>
        </w:rPr>
        <w:t>Latvian</w:t>
      </w:r>
      <w:proofErr w:type="spellEnd"/>
      <w:r w:rsidRPr="00013573">
        <w:rPr>
          <w:rFonts w:ascii="RB Rational Neue Light" w:hAnsi="RB Rational Neue Light" w:cs="Open Sans"/>
          <w:i/>
          <w:iCs/>
          <w:color w:val="000000" w:themeColor="text1"/>
          <w:sz w:val="18"/>
          <w:szCs w:val="18"/>
        </w:rPr>
        <w:t xml:space="preserve"> Nature</w:t>
      </w:r>
      <w:r w:rsidRPr="00807339">
        <w:rPr>
          <w:rFonts w:ascii="RB Rational Neue Light" w:hAnsi="RB Rational Neue Light" w:cs="Open Sans"/>
          <w:color w:val="000000" w:themeColor="text1"/>
          <w:sz w:val="18"/>
          <w:szCs w:val="18"/>
        </w:rPr>
        <w:t xml:space="preserve"> veröffentlicht. Im November 2025 erschien die neueste CD </w:t>
      </w:r>
      <w:proofErr w:type="spellStart"/>
      <w:r w:rsidRPr="00013573">
        <w:rPr>
          <w:rFonts w:ascii="RB Rational Neue Light" w:hAnsi="RB Rational Neue Light" w:cs="Open Sans"/>
          <w:i/>
          <w:iCs/>
          <w:color w:val="000000" w:themeColor="text1"/>
          <w:sz w:val="18"/>
          <w:szCs w:val="18"/>
        </w:rPr>
        <w:t>Rotā</w:t>
      </w:r>
      <w:proofErr w:type="spellEnd"/>
      <w:r w:rsidR="00013573">
        <w:rPr>
          <w:rFonts w:ascii="RB Rational Neue Light" w:hAnsi="RB Rational Neue Light" w:cs="Open Sans"/>
          <w:color w:val="000000" w:themeColor="text1"/>
          <w:sz w:val="18"/>
          <w:szCs w:val="18"/>
        </w:rPr>
        <w:t xml:space="preserve"> </w:t>
      </w:r>
      <w:r w:rsidRPr="00807339">
        <w:rPr>
          <w:rFonts w:ascii="RB Rational Neue Light" w:hAnsi="RB Rational Neue Light" w:cs="Open Sans"/>
          <w:color w:val="000000" w:themeColor="text1"/>
          <w:sz w:val="18"/>
          <w:szCs w:val="18"/>
        </w:rPr>
        <w:t xml:space="preserve">mit zehn der besten Volksliedarrangements von Laura </w:t>
      </w:r>
      <w:proofErr w:type="spellStart"/>
      <w:r w:rsidRPr="00807339">
        <w:rPr>
          <w:rFonts w:ascii="RB Rational Neue Light" w:hAnsi="RB Rational Neue Light" w:cs="Open Sans"/>
          <w:color w:val="000000" w:themeColor="text1"/>
          <w:sz w:val="18"/>
          <w:szCs w:val="18"/>
        </w:rPr>
        <w:t>Jēkabsone</w:t>
      </w:r>
      <w:proofErr w:type="spellEnd"/>
      <w:r w:rsidRPr="00807339">
        <w:rPr>
          <w:rFonts w:ascii="RB Rational Neue Light" w:hAnsi="RB Rational Neue Light" w:cs="Open Sans"/>
          <w:color w:val="000000" w:themeColor="text1"/>
          <w:sz w:val="18"/>
          <w:szCs w:val="18"/>
        </w:rPr>
        <w:t xml:space="preserve"> sowie ihren Eigenkompositionen, die sie speziell für die aktuelle Ensemblebesetzung geschrieben hat.</w:t>
      </w:r>
    </w:p>
    <w:p w:rsidR="00807339" w:rsidRPr="00807339" w:rsidRDefault="00807339" w:rsidP="00807339">
      <w:pPr>
        <w:tabs>
          <w:tab w:val="left" w:pos="3047"/>
        </w:tabs>
        <w:spacing w:line="276" w:lineRule="auto"/>
        <w:rPr>
          <w:rFonts w:ascii="RB Rational Neue Light" w:hAnsi="RB Rational Neue Light" w:cs="Open Sans"/>
          <w:color w:val="000000" w:themeColor="text1"/>
          <w:sz w:val="18"/>
          <w:szCs w:val="18"/>
        </w:rPr>
      </w:pPr>
      <w:r w:rsidRPr="00807339">
        <w:rPr>
          <w:rFonts w:ascii="RB Rational Neue Light" w:hAnsi="RB Rational Neue Light" w:cs="Open Sans"/>
          <w:color w:val="000000" w:themeColor="text1"/>
          <w:sz w:val="18"/>
          <w:szCs w:val="18"/>
        </w:rPr>
        <w:t> </w:t>
      </w:r>
    </w:p>
    <w:p w:rsidR="00807339" w:rsidRPr="00807339" w:rsidRDefault="00807339" w:rsidP="00807339">
      <w:pPr>
        <w:tabs>
          <w:tab w:val="left" w:pos="3047"/>
        </w:tabs>
        <w:spacing w:line="276" w:lineRule="auto"/>
        <w:rPr>
          <w:rFonts w:ascii="RB Rational Neue Light" w:hAnsi="RB Rational Neue Light" w:cs="Open Sans"/>
          <w:color w:val="000000" w:themeColor="text1"/>
          <w:sz w:val="18"/>
          <w:szCs w:val="18"/>
        </w:rPr>
      </w:pPr>
      <w:proofErr w:type="spellStart"/>
      <w:r w:rsidRPr="00807339">
        <w:rPr>
          <w:rFonts w:ascii="RB Rational Neue Light" w:hAnsi="RB Rational Neue Light" w:cs="Open Sans"/>
          <w:color w:val="000000" w:themeColor="text1"/>
          <w:sz w:val="18"/>
          <w:szCs w:val="18"/>
        </w:rPr>
        <w:t>Latvian</w:t>
      </w:r>
      <w:proofErr w:type="spellEnd"/>
      <w:r w:rsidRPr="00807339">
        <w:rPr>
          <w:rFonts w:ascii="RB Rational Neue Light" w:hAnsi="RB Rational Neue Light" w:cs="Open Sans"/>
          <w:color w:val="000000" w:themeColor="text1"/>
          <w:sz w:val="18"/>
          <w:szCs w:val="18"/>
        </w:rPr>
        <w:t xml:space="preserve"> Voices geben ihre Erfahrungen regelmäßig in Workshops und Meisterkursen im In- und Ausland weiter und haben unter diesem Aspekt ihr eigenes jährliches Festival, das </w:t>
      </w:r>
      <w:proofErr w:type="spellStart"/>
      <w:r w:rsidRPr="00807339">
        <w:rPr>
          <w:rFonts w:ascii="RB Rational Neue Light" w:hAnsi="RB Rational Neue Light" w:cs="Open Sans"/>
          <w:color w:val="000000" w:themeColor="text1"/>
          <w:sz w:val="18"/>
          <w:szCs w:val="18"/>
        </w:rPr>
        <w:t>Latvian</w:t>
      </w:r>
      <w:proofErr w:type="spellEnd"/>
      <w:r w:rsidRPr="00807339">
        <w:rPr>
          <w:rFonts w:ascii="RB Rational Neue Light" w:hAnsi="RB Rational Neue Light" w:cs="Open Sans"/>
          <w:color w:val="000000" w:themeColor="text1"/>
          <w:sz w:val="18"/>
          <w:szCs w:val="18"/>
        </w:rPr>
        <w:t xml:space="preserve"> Voices A Cappella Festival in </w:t>
      </w:r>
      <w:proofErr w:type="spellStart"/>
      <w:r w:rsidRPr="00807339">
        <w:rPr>
          <w:rFonts w:ascii="RB Rational Neue Light" w:hAnsi="RB Rational Neue Light" w:cs="Open Sans"/>
          <w:color w:val="000000" w:themeColor="text1"/>
          <w:sz w:val="18"/>
          <w:szCs w:val="18"/>
        </w:rPr>
        <w:t>Valmiera</w:t>
      </w:r>
      <w:proofErr w:type="spellEnd"/>
      <w:r w:rsidRPr="00807339">
        <w:rPr>
          <w:rFonts w:ascii="RB Rational Neue Light" w:hAnsi="RB Rational Neue Light" w:cs="Open Sans"/>
          <w:color w:val="000000" w:themeColor="text1"/>
          <w:sz w:val="18"/>
          <w:szCs w:val="18"/>
        </w:rPr>
        <w:t>, ins Leben gerufen.</w:t>
      </w:r>
    </w:p>
    <w:p w:rsidR="00807339" w:rsidRPr="00807339" w:rsidRDefault="00807339" w:rsidP="00807339">
      <w:pPr>
        <w:tabs>
          <w:tab w:val="left" w:pos="3047"/>
        </w:tabs>
        <w:spacing w:line="276" w:lineRule="auto"/>
        <w:rPr>
          <w:rFonts w:ascii="RB Rational Neue Light" w:hAnsi="RB Rational Neue Light" w:cs="Open Sans"/>
          <w:color w:val="000000" w:themeColor="text1"/>
          <w:sz w:val="18"/>
          <w:szCs w:val="18"/>
        </w:rPr>
      </w:pPr>
    </w:p>
    <w:p w:rsidR="00807339" w:rsidRPr="00807339" w:rsidRDefault="00807339" w:rsidP="00807339">
      <w:pPr>
        <w:tabs>
          <w:tab w:val="left" w:pos="3047"/>
        </w:tabs>
        <w:spacing w:line="276" w:lineRule="auto"/>
        <w:rPr>
          <w:rFonts w:ascii="RB Rational Neue Light" w:hAnsi="RB Rational Neue Light" w:cs="Open Sans"/>
          <w:color w:val="000000" w:themeColor="text1"/>
          <w:sz w:val="18"/>
          <w:szCs w:val="18"/>
        </w:rPr>
      </w:pPr>
      <w:r w:rsidRPr="00807339">
        <w:rPr>
          <w:rFonts w:ascii="RB Rational Neue Light" w:hAnsi="RB Rational Neue Light" w:cs="Open Sans"/>
          <w:color w:val="000000" w:themeColor="text1"/>
          <w:sz w:val="18"/>
          <w:szCs w:val="18"/>
        </w:rPr>
        <w:t xml:space="preserve">Weitere Informationen unter: </w:t>
      </w:r>
      <w:hyperlink r:id="rId8" w:history="1">
        <w:r w:rsidRPr="00807339">
          <w:rPr>
            <w:rFonts w:ascii="RB Rational Neue Light" w:hAnsi="RB Rational Neue Light"/>
            <w:color w:val="000000" w:themeColor="text1"/>
            <w:sz w:val="18"/>
            <w:szCs w:val="18"/>
          </w:rPr>
          <w:t>www.latvianvoices.lv</w:t>
        </w:r>
      </w:hyperlink>
    </w:p>
    <w:p w:rsidR="0070662D" w:rsidRPr="00807339" w:rsidRDefault="0070662D" w:rsidP="00807339">
      <w:pPr>
        <w:tabs>
          <w:tab w:val="left" w:pos="3047"/>
        </w:tabs>
        <w:spacing w:line="276" w:lineRule="auto"/>
        <w:jc w:val="right"/>
        <w:rPr>
          <w:rFonts w:ascii="RB Rational Neue Light" w:hAnsi="RB Rational Neue Light" w:cs="Open Sans"/>
          <w:color w:val="000000" w:themeColor="text1"/>
          <w:sz w:val="18"/>
          <w:szCs w:val="18"/>
        </w:rPr>
      </w:pPr>
    </w:p>
    <w:p w:rsidR="00807339" w:rsidRDefault="00807339" w:rsidP="00807339">
      <w:pPr>
        <w:tabs>
          <w:tab w:val="left" w:pos="3047"/>
        </w:tabs>
        <w:spacing w:line="276" w:lineRule="auto"/>
        <w:jc w:val="right"/>
        <w:rPr>
          <w:rFonts w:ascii="RB Rational Neue Light" w:hAnsi="RB Rational Neue Light" w:cs="Open Sans"/>
          <w:color w:val="000000" w:themeColor="text1"/>
          <w:sz w:val="18"/>
          <w:szCs w:val="18"/>
        </w:rPr>
      </w:pPr>
    </w:p>
    <w:p w:rsidR="00807339" w:rsidRPr="00807339" w:rsidRDefault="00807339" w:rsidP="00807339">
      <w:pPr>
        <w:tabs>
          <w:tab w:val="left" w:pos="3047"/>
        </w:tabs>
        <w:spacing w:line="276" w:lineRule="auto"/>
        <w:jc w:val="right"/>
        <w:rPr>
          <w:rFonts w:ascii="RB Rational Neue Light" w:hAnsi="RB Rational Neue Light" w:cs="Open Sans"/>
          <w:color w:val="767171" w:themeColor="background2" w:themeShade="80"/>
          <w:sz w:val="18"/>
          <w:szCs w:val="18"/>
        </w:rPr>
      </w:pPr>
      <w:r w:rsidRPr="00807339">
        <w:rPr>
          <w:rFonts w:ascii="RB Rational Neue Light" w:hAnsi="RB Rational Neue Light" w:cs="Open Sans"/>
          <w:color w:val="767171" w:themeColor="background2" w:themeShade="80"/>
          <w:sz w:val="18"/>
          <w:szCs w:val="18"/>
        </w:rPr>
        <w:t>„Mit Stimmen, Anmut und Humor eroberte (…) die lettische Formation das Publikum, ließ alle Gedanken aus den Köpfen weichen (...) Lettische Lieder trugen sie so charmant vor, dass die Sprache wie ein Instrument wirkte.“</w:t>
      </w:r>
    </w:p>
    <w:p w:rsidR="00807339" w:rsidRPr="00807339" w:rsidRDefault="00807339" w:rsidP="00807339">
      <w:pPr>
        <w:tabs>
          <w:tab w:val="left" w:pos="3047"/>
        </w:tabs>
        <w:spacing w:line="276" w:lineRule="auto"/>
        <w:jc w:val="right"/>
        <w:rPr>
          <w:rFonts w:ascii="RB Rational Neue Light" w:hAnsi="RB Rational Neue Light" w:cs="Open Sans"/>
          <w:color w:val="767171" w:themeColor="background2" w:themeShade="80"/>
          <w:sz w:val="18"/>
          <w:szCs w:val="18"/>
        </w:rPr>
      </w:pPr>
      <w:r w:rsidRPr="00807339">
        <w:rPr>
          <w:rFonts w:ascii="RB Rational Neue Light" w:hAnsi="RB Rational Neue Light" w:cs="Open Sans"/>
          <w:color w:val="767171" w:themeColor="background2" w:themeShade="80"/>
          <w:sz w:val="18"/>
          <w:szCs w:val="18"/>
        </w:rPr>
        <w:t xml:space="preserve">Wolfsburger Nachrichten, 02. Januar 2023 // Hans </w:t>
      </w:r>
      <w:proofErr w:type="spellStart"/>
      <w:r w:rsidRPr="00807339">
        <w:rPr>
          <w:rFonts w:ascii="RB Rational Neue Light" w:hAnsi="RB Rational Neue Light" w:cs="Open Sans"/>
          <w:color w:val="767171" w:themeColor="background2" w:themeShade="80"/>
          <w:sz w:val="18"/>
          <w:szCs w:val="18"/>
        </w:rPr>
        <w:t>Karweik</w:t>
      </w:r>
      <w:proofErr w:type="spellEnd"/>
    </w:p>
    <w:p w:rsidR="00807339" w:rsidRPr="00032FA8" w:rsidRDefault="00807339" w:rsidP="00032FA8">
      <w:pPr>
        <w:spacing w:line="276" w:lineRule="auto"/>
        <w:rPr>
          <w:rFonts w:ascii="RB Rational Neue SemiBold" w:hAnsi="RB Rational Neue SemiBold" w:cs="Open Sans"/>
          <w:b/>
          <w:bCs/>
          <w:color w:val="000000" w:themeColor="text1"/>
          <w:sz w:val="24"/>
          <w:szCs w:val="24"/>
        </w:rPr>
      </w:pPr>
    </w:p>
    <w:p w:rsidR="00032FA8" w:rsidRPr="0070662D" w:rsidRDefault="00032FA8" w:rsidP="00032FA8">
      <w:pPr>
        <w:tabs>
          <w:tab w:val="left" w:pos="3969"/>
          <w:tab w:val="left" w:pos="4536"/>
        </w:tabs>
        <w:spacing w:after="120" w:line="276" w:lineRule="auto"/>
        <w:rPr>
          <w:rFonts w:ascii="RB Rational Neue SemiBold" w:hAnsi="RB Rational Neue SemiBold" w:cs="Open Sans"/>
          <w:b/>
          <w:bCs/>
          <w:color w:val="000000" w:themeColor="text1"/>
          <w:sz w:val="24"/>
          <w:szCs w:val="24"/>
        </w:rPr>
      </w:pPr>
      <w:r w:rsidRPr="00032FA8">
        <w:rPr>
          <w:rFonts w:ascii="RB Rational Neue SemiBold" w:hAnsi="RB Rational Neue SemiBold" w:cs="Open Sans"/>
          <w:b/>
          <w:bCs/>
          <w:color w:val="000000" w:themeColor="text1"/>
          <w:sz w:val="24"/>
          <w:szCs w:val="24"/>
        </w:rPr>
        <w:t>Besetzung</w:t>
      </w:r>
    </w:p>
    <w:p w:rsidR="00032FA8" w:rsidRPr="00807339" w:rsidRDefault="00032FA8" w:rsidP="00032FA8">
      <w:pPr>
        <w:tabs>
          <w:tab w:val="left" w:pos="3047"/>
        </w:tabs>
        <w:spacing w:line="276" w:lineRule="auto"/>
        <w:rPr>
          <w:rFonts w:ascii="RB Rational Neue Light" w:hAnsi="RB Rational Neue Light" w:cs="Open Sans"/>
          <w:color w:val="000000" w:themeColor="text1"/>
          <w:sz w:val="18"/>
          <w:szCs w:val="18"/>
        </w:rPr>
      </w:pPr>
      <w:proofErr w:type="spellStart"/>
      <w:r w:rsidRPr="00807339">
        <w:rPr>
          <w:rFonts w:ascii="RB Rational Neue Light" w:hAnsi="RB Rational Neue Light" w:cs="Open Sans"/>
          <w:color w:val="000000" w:themeColor="text1"/>
          <w:sz w:val="18"/>
          <w:szCs w:val="18"/>
        </w:rPr>
        <w:t>Beāte</w:t>
      </w:r>
      <w:proofErr w:type="spellEnd"/>
      <w:r w:rsidRPr="00807339">
        <w:rPr>
          <w:rFonts w:ascii="RB Rational Neue Light" w:hAnsi="RB Rational Neue Light" w:cs="Open Sans"/>
          <w:color w:val="000000" w:themeColor="text1"/>
          <w:sz w:val="18"/>
          <w:szCs w:val="18"/>
        </w:rPr>
        <w:t xml:space="preserve"> </w:t>
      </w:r>
      <w:proofErr w:type="spellStart"/>
      <w:r w:rsidRPr="00807339">
        <w:rPr>
          <w:rFonts w:ascii="RB Rational Neue Light" w:hAnsi="RB Rational Neue Light" w:cs="Open Sans"/>
          <w:color w:val="000000" w:themeColor="text1"/>
          <w:sz w:val="18"/>
          <w:szCs w:val="18"/>
        </w:rPr>
        <w:t>Krūmiņa</w:t>
      </w:r>
      <w:proofErr w:type="spellEnd"/>
      <w:r w:rsidRPr="00807339">
        <w:rPr>
          <w:rFonts w:ascii="RB Rational Neue Light" w:hAnsi="RB Rational Neue Light" w:cs="Open Sans"/>
          <w:color w:val="000000" w:themeColor="text1"/>
          <w:sz w:val="18"/>
          <w:szCs w:val="18"/>
        </w:rPr>
        <w:t>, Sopran</w:t>
      </w:r>
    </w:p>
    <w:p w:rsidR="00032FA8" w:rsidRPr="00807339" w:rsidRDefault="00032FA8" w:rsidP="00032FA8">
      <w:pPr>
        <w:tabs>
          <w:tab w:val="left" w:pos="3047"/>
        </w:tabs>
        <w:spacing w:line="276" w:lineRule="auto"/>
        <w:rPr>
          <w:rFonts w:ascii="RB Rational Neue Light" w:hAnsi="RB Rational Neue Light" w:cs="Open Sans"/>
          <w:color w:val="000000" w:themeColor="text1"/>
          <w:sz w:val="18"/>
          <w:szCs w:val="18"/>
        </w:rPr>
      </w:pPr>
      <w:r w:rsidRPr="00807339">
        <w:rPr>
          <w:rFonts w:ascii="RB Rational Neue Light" w:hAnsi="RB Rational Neue Light" w:cs="Open Sans"/>
          <w:color w:val="000000" w:themeColor="text1"/>
          <w:sz w:val="18"/>
          <w:szCs w:val="18"/>
        </w:rPr>
        <w:t xml:space="preserve">Laura </w:t>
      </w:r>
      <w:proofErr w:type="spellStart"/>
      <w:r w:rsidRPr="00807339">
        <w:rPr>
          <w:rFonts w:ascii="RB Rational Neue Light" w:hAnsi="RB Rational Neue Light" w:cs="Open Sans"/>
          <w:color w:val="000000" w:themeColor="text1"/>
          <w:sz w:val="18"/>
          <w:szCs w:val="18"/>
        </w:rPr>
        <w:t>Jēkabsone</w:t>
      </w:r>
      <w:proofErr w:type="spellEnd"/>
      <w:r w:rsidRPr="00807339">
        <w:rPr>
          <w:rFonts w:ascii="RB Rational Neue Light" w:hAnsi="RB Rational Neue Light" w:cs="Open Sans"/>
          <w:color w:val="000000" w:themeColor="text1"/>
          <w:sz w:val="18"/>
          <w:szCs w:val="18"/>
        </w:rPr>
        <w:t>, Sopran</w:t>
      </w:r>
    </w:p>
    <w:p w:rsidR="00032FA8" w:rsidRPr="00807339" w:rsidRDefault="00032FA8" w:rsidP="00032FA8">
      <w:pPr>
        <w:tabs>
          <w:tab w:val="left" w:pos="3047"/>
        </w:tabs>
        <w:spacing w:line="276" w:lineRule="auto"/>
        <w:rPr>
          <w:rFonts w:ascii="RB Rational Neue Light" w:hAnsi="RB Rational Neue Light" w:cs="Open Sans"/>
          <w:color w:val="000000" w:themeColor="text1"/>
          <w:sz w:val="18"/>
          <w:szCs w:val="18"/>
        </w:rPr>
      </w:pPr>
      <w:r w:rsidRPr="00807339">
        <w:rPr>
          <w:rFonts w:ascii="RB Rational Neue Light" w:hAnsi="RB Rational Neue Light" w:cs="Open Sans"/>
          <w:color w:val="000000" w:themeColor="text1"/>
          <w:sz w:val="18"/>
          <w:szCs w:val="18"/>
        </w:rPr>
        <w:t xml:space="preserve">Zane </w:t>
      </w:r>
      <w:proofErr w:type="spellStart"/>
      <w:r w:rsidRPr="00807339">
        <w:rPr>
          <w:rFonts w:ascii="RB Rational Neue Light" w:hAnsi="RB Rational Neue Light" w:cs="Open Sans"/>
          <w:color w:val="000000" w:themeColor="text1"/>
          <w:sz w:val="18"/>
          <w:szCs w:val="18"/>
        </w:rPr>
        <w:t>Stafecka-Tene</w:t>
      </w:r>
      <w:proofErr w:type="spellEnd"/>
      <w:r w:rsidRPr="00807339">
        <w:rPr>
          <w:rFonts w:ascii="RB Rational Neue Light" w:hAnsi="RB Rational Neue Light" w:cs="Open Sans"/>
          <w:color w:val="000000" w:themeColor="text1"/>
          <w:sz w:val="18"/>
          <w:szCs w:val="18"/>
        </w:rPr>
        <w:t>, Sopran</w:t>
      </w:r>
    </w:p>
    <w:p w:rsidR="00032FA8" w:rsidRPr="00807339" w:rsidRDefault="00032FA8" w:rsidP="00032FA8">
      <w:pPr>
        <w:tabs>
          <w:tab w:val="left" w:pos="3047"/>
        </w:tabs>
        <w:spacing w:line="276" w:lineRule="auto"/>
        <w:rPr>
          <w:rFonts w:ascii="RB Rational Neue Light" w:hAnsi="RB Rational Neue Light" w:cs="Open Sans"/>
          <w:color w:val="000000" w:themeColor="text1"/>
          <w:sz w:val="18"/>
          <w:szCs w:val="18"/>
        </w:rPr>
      </w:pPr>
      <w:r w:rsidRPr="00807339">
        <w:rPr>
          <w:rFonts w:ascii="RB Rational Neue Light" w:hAnsi="RB Rational Neue Light" w:cs="Open Sans"/>
          <w:color w:val="000000" w:themeColor="text1"/>
          <w:sz w:val="18"/>
          <w:szCs w:val="18"/>
        </w:rPr>
        <w:t xml:space="preserve">Paula </w:t>
      </w:r>
      <w:proofErr w:type="spellStart"/>
      <w:r w:rsidRPr="00807339">
        <w:rPr>
          <w:rFonts w:ascii="RB Rational Neue Light" w:hAnsi="RB Rational Neue Light" w:cs="Open Sans"/>
          <w:color w:val="000000" w:themeColor="text1"/>
          <w:sz w:val="18"/>
          <w:szCs w:val="18"/>
        </w:rPr>
        <w:t>Pērkone</w:t>
      </w:r>
      <w:proofErr w:type="spellEnd"/>
      <w:r w:rsidRPr="00807339">
        <w:rPr>
          <w:rFonts w:ascii="RB Rational Neue Light" w:hAnsi="RB Rational Neue Light" w:cs="Open Sans"/>
          <w:color w:val="000000" w:themeColor="text1"/>
          <w:sz w:val="18"/>
          <w:szCs w:val="18"/>
        </w:rPr>
        <w:t>, Alt</w:t>
      </w:r>
    </w:p>
    <w:p w:rsidR="00032FA8" w:rsidRPr="00807339" w:rsidRDefault="00032FA8" w:rsidP="00032FA8">
      <w:pPr>
        <w:tabs>
          <w:tab w:val="left" w:pos="3047"/>
        </w:tabs>
        <w:spacing w:line="276" w:lineRule="auto"/>
        <w:rPr>
          <w:rFonts w:ascii="RB Rational Neue Light" w:hAnsi="RB Rational Neue Light" w:cs="Open Sans"/>
          <w:color w:val="000000" w:themeColor="text1"/>
          <w:sz w:val="18"/>
          <w:szCs w:val="18"/>
        </w:rPr>
      </w:pPr>
      <w:r w:rsidRPr="00807339">
        <w:rPr>
          <w:rFonts w:ascii="RB Rational Neue Light" w:hAnsi="RB Rational Neue Light" w:cs="Open Sans"/>
          <w:color w:val="000000" w:themeColor="text1"/>
          <w:sz w:val="18"/>
          <w:szCs w:val="18"/>
        </w:rPr>
        <w:t>Una Stade, Alt</w:t>
      </w:r>
    </w:p>
    <w:p w:rsidR="00032FA8" w:rsidRPr="00807339" w:rsidRDefault="00032FA8" w:rsidP="00032FA8">
      <w:pPr>
        <w:tabs>
          <w:tab w:val="left" w:pos="3047"/>
        </w:tabs>
        <w:spacing w:line="276" w:lineRule="auto"/>
        <w:rPr>
          <w:rFonts w:ascii="RB Rational Neue Light" w:hAnsi="RB Rational Neue Light" w:cs="Open Sans"/>
          <w:color w:val="000000" w:themeColor="text1"/>
          <w:sz w:val="18"/>
          <w:szCs w:val="18"/>
        </w:rPr>
      </w:pPr>
      <w:r w:rsidRPr="00807339">
        <w:rPr>
          <w:rFonts w:ascii="RB Rational Neue Light" w:hAnsi="RB Rational Neue Light" w:cs="Open Sans"/>
          <w:color w:val="000000" w:themeColor="text1"/>
          <w:sz w:val="18"/>
          <w:szCs w:val="18"/>
        </w:rPr>
        <w:t>​</w:t>
      </w:r>
      <w:proofErr w:type="spellStart"/>
      <w:r w:rsidRPr="00807339">
        <w:rPr>
          <w:rFonts w:ascii="RB Rational Neue Light" w:hAnsi="RB Rational Neue Light" w:cs="Open Sans"/>
          <w:color w:val="000000" w:themeColor="text1"/>
          <w:sz w:val="18"/>
          <w:szCs w:val="18"/>
        </w:rPr>
        <w:t>Jānis</w:t>
      </w:r>
      <w:proofErr w:type="spellEnd"/>
      <w:r w:rsidRPr="00807339">
        <w:rPr>
          <w:rFonts w:ascii="RB Rational Neue Light" w:hAnsi="RB Rational Neue Light" w:cs="Open Sans"/>
          <w:color w:val="000000" w:themeColor="text1"/>
          <w:sz w:val="18"/>
          <w:szCs w:val="18"/>
        </w:rPr>
        <w:t xml:space="preserve"> </w:t>
      </w:r>
      <w:proofErr w:type="spellStart"/>
      <w:r w:rsidRPr="00807339">
        <w:rPr>
          <w:rFonts w:ascii="RB Rational Neue Light" w:hAnsi="RB Rational Neue Light" w:cs="Open Sans"/>
          <w:color w:val="000000" w:themeColor="text1"/>
          <w:sz w:val="18"/>
          <w:szCs w:val="18"/>
        </w:rPr>
        <w:t>Strazdiņš</w:t>
      </w:r>
      <w:proofErr w:type="spellEnd"/>
      <w:r w:rsidRPr="00807339">
        <w:rPr>
          <w:rFonts w:ascii="RB Rational Neue Light" w:hAnsi="RB Rational Neue Light" w:cs="Open Sans"/>
          <w:color w:val="000000" w:themeColor="text1"/>
          <w:sz w:val="18"/>
          <w:szCs w:val="18"/>
        </w:rPr>
        <w:t>, Bass</w:t>
      </w:r>
    </w:p>
    <w:p w:rsidR="00807339" w:rsidRDefault="00807339" w:rsidP="0070662D">
      <w:pPr>
        <w:tabs>
          <w:tab w:val="left" w:pos="4962"/>
        </w:tabs>
        <w:spacing w:line="276" w:lineRule="auto"/>
        <w:rPr>
          <w:rFonts w:ascii="RB Rational Neue Light" w:hAnsi="RB Rational Neue Light" w:cs="Open Sans"/>
          <w:color w:val="000000" w:themeColor="text1"/>
          <w:sz w:val="18"/>
          <w:szCs w:val="18"/>
          <w:lang w:val="en-US"/>
        </w:rPr>
      </w:pPr>
    </w:p>
    <w:p w:rsidR="00032FA8" w:rsidRDefault="00032FA8" w:rsidP="0070662D">
      <w:pPr>
        <w:tabs>
          <w:tab w:val="left" w:pos="4962"/>
        </w:tabs>
        <w:spacing w:line="276" w:lineRule="auto"/>
        <w:rPr>
          <w:rFonts w:ascii="RB Rational Neue Light" w:hAnsi="RB Rational Neue Light" w:cs="Open Sans"/>
          <w:color w:val="000000" w:themeColor="text1"/>
          <w:sz w:val="18"/>
          <w:szCs w:val="18"/>
          <w:lang w:val="en-US"/>
        </w:rPr>
      </w:pPr>
    </w:p>
    <w:p w:rsidR="00EE7DD1" w:rsidRPr="0070662D" w:rsidRDefault="0070662D" w:rsidP="0070662D">
      <w:pPr>
        <w:tabs>
          <w:tab w:val="left" w:pos="4962"/>
        </w:tabs>
        <w:spacing w:line="276" w:lineRule="auto"/>
        <w:rPr>
          <w:rFonts w:ascii="RB Rational Neue Light" w:hAnsi="RB Rational Neue Light" w:cs="Open Sans"/>
          <w:color w:val="000000" w:themeColor="text1"/>
          <w:sz w:val="18"/>
          <w:szCs w:val="18"/>
          <w:lang w:val="en-US"/>
        </w:rPr>
      </w:pPr>
      <w:r>
        <w:rPr>
          <w:rFonts w:ascii="RB Rational Neue Light" w:hAnsi="RB Rational Neue Light" w:cs="Open Sans"/>
          <w:color w:val="000000" w:themeColor="text1"/>
          <w:sz w:val="18"/>
          <w:szCs w:val="18"/>
          <w:lang w:val="en-US"/>
        </w:rPr>
        <w:t>© Russ Artists</w:t>
      </w:r>
    </w:p>
    <w:sectPr w:rsidR="00EE7DD1" w:rsidRPr="0070662D" w:rsidSect="003E7F1E">
      <w:headerReference w:type="default" r:id="rId9"/>
      <w:footerReference w:type="default" r:id="rId10"/>
      <w:headerReference w:type="first" r:id="rId11"/>
      <w:footerReference w:type="first" r:id="rId12"/>
      <w:pgSz w:w="11907" w:h="16840" w:code="9"/>
      <w:pgMar w:top="1417" w:right="1417" w:bottom="1134" w:left="1417" w:header="720" w:footer="414" w:gutter="0"/>
      <w:pgNumType w:fmt="numberInDash" w:start="2"/>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56785" w:rsidRDefault="00D56785">
      <w:r>
        <w:separator/>
      </w:r>
    </w:p>
  </w:endnote>
  <w:endnote w:type="continuationSeparator" w:id="0">
    <w:p w:rsidR="00D56785" w:rsidRDefault="00D56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derne">
    <w:altName w:val="Calibri"/>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RB Rational Neue Light">
    <w:panose1 w:val="020B0604020202020204"/>
    <w:charset w:val="4D"/>
    <w:family w:val="auto"/>
    <w:notTrueType/>
    <w:pitch w:val="variable"/>
    <w:sig w:usb0="00000007" w:usb1="00000001" w:usb2="00000000" w:usb3="00000000" w:csb0="00000093" w:csb1="00000000"/>
  </w:font>
  <w:font w:name="RB Rational Neue SemiBold">
    <w:panose1 w:val="00000700000000000000"/>
    <w:charset w:val="4D"/>
    <w:family w:val="auto"/>
    <w:notTrueType/>
    <w:pitch w:val="variable"/>
    <w:sig w:usb0="00000007" w:usb1="00000001" w:usb2="00000000" w:usb3="00000000" w:csb0="00000093" w:csb1="00000000"/>
  </w:font>
  <w:font w:name="Open Sans">
    <w:panose1 w:val="020B0606030504020204"/>
    <w:charset w:val="00"/>
    <w:family w:val="swiss"/>
    <w:pitch w:val="variable"/>
    <w:sig w:usb0="E00002EF" w:usb1="4000205B" w:usb2="00000028" w:usb3="00000000" w:csb0="0000019F" w:csb1="00000000"/>
  </w:font>
  <w:font w:name="RB Vitruv Display">
    <w:panose1 w:val="00000506000000000000"/>
    <w:charset w:val="4D"/>
    <w:family w:val="auto"/>
    <w:notTrueType/>
    <w:pitch w:val="variable"/>
    <w:sig w:usb0="00000007" w:usb1="00000001" w:usb2="00000000" w:usb3="00000000" w:csb0="00000093"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909CD" w:rsidRPr="00A84E09" w:rsidRDefault="001909CD" w:rsidP="001909CD">
    <w:pPr>
      <w:pStyle w:val="Fuzeile"/>
      <w:rPr>
        <w:rFonts w:ascii="RB Rational Neue Light" w:hAnsi="RB Rational Neue Light"/>
        <w:sz w:val="14"/>
        <w:szCs w:val="14"/>
      </w:rPr>
    </w:pPr>
    <w:proofErr w:type="spellStart"/>
    <w:r>
      <w:rPr>
        <w:rFonts w:ascii="RB Rational Neue Light" w:hAnsi="RB Rational Neue Light"/>
        <w:sz w:val="14"/>
        <w:szCs w:val="14"/>
      </w:rPr>
      <w:t>Russ</w:t>
    </w:r>
    <w:proofErr w:type="spellEnd"/>
    <w:r>
      <w:rPr>
        <w:rFonts w:ascii="RB Rational Neue Light" w:hAnsi="RB Rational Neue Light"/>
        <w:sz w:val="14"/>
        <w:szCs w:val="14"/>
      </w:rPr>
      <w:t xml:space="preserve"> Artists</w:t>
    </w:r>
    <w:r w:rsidRPr="00A84E09">
      <w:rPr>
        <w:rFonts w:ascii="RB Rational Neue Light" w:hAnsi="RB Rational Neue Light"/>
        <w:sz w:val="14"/>
        <w:szCs w:val="14"/>
      </w:rPr>
      <w:t xml:space="preserve"> • Inh. Konzertdirektion </w:t>
    </w:r>
    <w:proofErr w:type="spellStart"/>
    <w:r w:rsidRPr="00A84E09">
      <w:rPr>
        <w:rFonts w:ascii="RB Rational Neue Light" w:hAnsi="RB Rational Neue Light"/>
        <w:sz w:val="14"/>
        <w:szCs w:val="14"/>
      </w:rPr>
      <w:t>Russ</w:t>
    </w:r>
    <w:proofErr w:type="spellEnd"/>
    <w:r w:rsidRPr="00A84E09">
      <w:rPr>
        <w:rFonts w:ascii="RB Rational Neue Light" w:hAnsi="RB Rational Neue Light"/>
        <w:sz w:val="14"/>
        <w:szCs w:val="14"/>
      </w:rPr>
      <w:t xml:space="preserve"> GmbH &amp; Co. KG • Charlottenplatz 17 • 70173 Stuttgart</w:t>
    </w:r>
    <w:r w:rsidRPr="00A84E09">
      <w:rPr>
        <w:rFonts w:ascii="RB Rational Neue Light" w:hAnsi="RB Rational Neue Light"/>
        <w:sz w:val="14"/>
        <w:szCs w:val="14"/>
      </w:rPr>
      <w:br/>
      <w:t xml:space="preserve">Tel. +49 (0)711 722 344-0 • </w:t>
    </w:r>
    <w:r>
      <w:rPr>
        <w:rFonts w:ascii="RB Rational Neue Light" w:hAnsi="RB Rational Neue Light"/>
        <w:sz w:val="14"/>
        <w:szCs w:val="14"/>
      </w:rPr>
      <w:t>info@russ-artists.de</w:t>
    </w:r>
    <w:r w:rsidRPr="00A84E09">
      <w:rPr>
        <w:rFonts w:ascii="RB Rational Neue Light" w:hAnsi="RB Rational Neue Light"/>
        <w:sz w:val="14"/>
        <w:szCs w:val="14"/>
      </w:rPr>
      <w:t xml:space="preserve"> • www.</w:t>
    </w:r>
    <w:r>
      <w:rPr>
        <w:rFonts w:ascii="RB Rational Neue Light" w:hAnsi="RB Rational Neue Light"/>
        <w:sz w:val="14"/>
        <w:szCs w:val="14"/>
      </w:rPr>
      <w:t>russ-artists.de</w:t>
    </w:r>
  </w:p>
  <w:p w:rsidR="004A6558" w:rsidRPr="006D12AB" w:rsidRDefault="004A6558">
    <w:pPr>
      <w:pStyle w:val="Fuzeile"/>
      <w:jc w:val="right"/>
      <w:rPr>
        <w:rFonts w:ascii="RB Rational Neue Light" w:hAnsi="RB Rational Neue Ligh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84E09" w:rsidRPr="00A84E09" w:rsidRDefault="00A84E09" w:rsidP="00A84E09">
    <w:pPr>
      <w:pStyle w:val="Fuzeile"/>
      <w:rPr>
        <w:rFonts w:ascii="RB Rational Neue Light" w:hAnsi="RB Rational Neue Light"/>
        <w:sz w:val="14"/>
        <w:szCs w:val="14"/>
      </w:rPr>
    </w:pPr>
    <w:r w:rsidRPr="00A84E09">
      <w:rPr>
        <w:rFonts w:ascii="RB Rational Neue Light" w:hAnsi="RB Rational Neue Light"/>
        <w:sz w:val="14"/>
        <w:szCs w:val="14"/>
      </w:rPr>
      <w:t xml:space="preserve">Konzertdirektion </w:t>
    </w:r>
    <w:proofErr w:type="spellStart"/>
    <w:r w:rsidRPr="00A84E09">
      <w:rPr>
        <w:rFonts w:ascii="RB Rational Neue Light" w:hAnsi="RB Rational Neue Light"/>
        <w:sz w:val="14"/>
        <w:szCs w:val="14"/>
      </w:rPr>
      <w:t>Russ</w:t>
    </w:r>
    <w:proofErr w:type="spellEnd"/>
    <w:r w:rsidRPr="00A84E09">
      <w:rPr>
        <w:rFonts w:ascii="RB Rational Neue Light" w:hAnsi="RB Rational Neue Light"/>
        <w:sz w:val="14"/>
        <w:szCs w:val="14"/>
      </w:rPr>
      <w:t xml:space="preserve"> GmbH &amp; Co. KG • Charlottenplatz 17 • 70173 Stuttgart</w:t>
    </w:r>
    <w:r w:rsidRPr="00A84E09">
      <w:rPr>
        <w:rFonts w:ascii="RB Rational Neue Light" w:hAnsi="RB Rational Neue Light"/>
        <w:sz w:val="14"/>
        <w:szCs w:val="14"/>
      </w:rPr>
      <w:br/>
      <w:t xml:space="preserve">Tel. +49 (0)711 722 344-0 • </w:t>
    </w:r>
    <w:r w:rsidR="001909CD">
      <w:rPr>
        <w:rFonts w:ascii="RB Rational Neue Light" w:hAnsi="RB Rational Neue Light"/>
        <w:sz w:val="14"/>
        <w:szCs w:val="14"/>
      </w:rPr>
      <w:t>info@russ-artists.de</w:t>
    </w:r>
    <w:r w:rsidRPr="00A84E09">
      <w:rPr>
        <w:rFonts w:ascii="RB Rational Neue Light" w:hAnsi="RB Rational Neue Light"/>
        <w:sz w:val="14"/>
        <w:szCs w:val="14"/>
      </w:rPr>
      <w:t xml:space="preserve"> • www.</w:t>
    </w:r>
    <w:r w:rsidR="001909CD">
      <w:rPr>
        <w:rFonts w:ascii="RB Rational Neue Light" w:hAnsi="RB Rational Neue Light"/>
        <w:sz w:val="14"/>
        <w:szCs w:val="14"/>
      </w:rPr>
      <w:t>russ-artists.de</w:t>
    </w:r>
  </w:p>
  <w:p w:rsidR="00361B1A" w:rsidRDefault="00361B1A" w:rsidP="00BA042B">
    <w:pPr>
      <w:pStyle w:val="Fuzeile"/>
    </w:pPr>
    <w:r w:rsidRPr="006D12AB">
      <w:rPr>
        <w:rFonts w:ascii="RB Rational Neue Light" w:hAnsi="RB Rational Neue Light"/>
        <w:noProof/>
        <w:sz w:val="22"/>
        <w:szCs w:val="22"/>
      </w:rPr>
      <mc:AlternateContent>
        <mc:Choice Requires="wps">
          <w:drawing>
            <wp:anchor distT="45720" distB="45720" distL="114300" distR="114300" simplePos="0" relativeHeight="251667456" behindDoc="1" locked="0" layoutInCell="1" allowOverlap="1" wp14:anchorId="7C7DDD4D" wp14:editId="7F18AE79">
              <wp:simplePos x="0" y="0"/>
              <wp:positionH relativeFrom="column">
                <wp:posOffset>7135340</wp:posOffset>
              </wp:positionH>
              <wp:positionV relativeFrom="paragraph">
                <wp:posOffset>-1278255</wp:posOffset>
              </wp:positionV>
              <wp:extent cx="2575560" cy="1381760"/>
              <wp:effectExtent l="0" t="0" r="15240" b="15240"/>
              <wp:wrapTight wrapText="bothSides">
                <wp:wrapPolygon edited="0">
                  <wp:start x="0" y="0"/>
                  <wp:lineTo x="0" y="21640"/>
                  <wp:lineTo x="21621" y="21640"/>
                  <wp:lineTo x="21621" y="0"/>
                  <wp:lineTo x="0" y="0"/>
                </wp:wrapPolygon>
              </wp:wrapTight>
              <wp:docPr id="190028096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5560" cy="1381760"/>
                      </a:xfrm>
                      <a:prstGeom prst="rect">
                        <a:avLst/>
                      </a:prstGeom>
                      <a:solidFill>
                        <a:srgbClr val="FFFFFF"/>
                      </a:solidFill>
                      <a:ln w="9525">
                        <a:solidFill>
                          <a:srgbClr val="FFFFFF"/>
                        </a:solidFill>
                        <a:miter lim="800000"/>
                        <a:headEnd/>
                        <a:tailEnd/>
                      </a:ln>
                    </wps:spPr>
                    <wps:txbx>
                      <w:txbxContent>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SKS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GmbH, Charlottenplatz 17, 70173 Stuttgart </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Geschäftsführer: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Michaela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Paul Woog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HRB Nr. 14984, Amtsgericht Stuttgart </w:t>
                          </w:r>
                          <w:proofErr w:type="spellStart"/>
                          <w:r w:rsidRPr="00BA042B">
                            <w:rPr>
                              <w:rFonts w:ascii="RB Rational Neue Light" w:hAnsi="RB Rational Neue Light"/>
                              <w:sz w:val="12"/>
                              <w:szCs w:val="12"/>
                              <w:vertAlign w:val="subscript"/>
                            </w:rPr>
                            <w:t>Ust</w:t>
                          </w:r>
                          <w:proofErr w:type="spellEnd"/>
                          <w:r w:rsidRPr="00BA042B">
                            <w:rPr>
                              <w:rFonts w:ascii="RB Rational Neue Light" w:hAnsi="RB Rational Neue Light"/>
                              <w:sz w:val="12"/>
                              <w:szCs w:val="12"/>
                              <w:vertAlign w:val="subscript"/>
                            </w:rPr>
                            <w:t>-ID: DE 147 867 476</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Bankverbindung: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Landesbank Baden-Württemberg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IBAN: DE22 6005 0101 0002 1787 65</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BIC: SOLADEST600</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Mitglied im Bundesverband der Konzert- und Veranstaltungswirtschaft e. V. und </w:t>
                          </w:r>
                          <w:proofErr w:type="spellStart"/>
                          <w:r w:rsidRPr="00BA042B">
                            <w:rPr>
                              <w:rFonts w:ascii="RB Rational Neue Light" w:hAnsi="RB Rational Neue Light"/>
                              <w:sz w:val="12"/>
                              <w:szCs w:val="12"/>
                              <w:vertAlign w:val="subscript"/>
                            </w:rPr>
                            <w:t>Association</w:t>
                          </w:r>
                          <w:proofErr w:type="spellEnd"/>
                          <w:r w:rsidRPr="00BA042B">
                            <w:rPr>
                              <w:rFonts w:ascii="RB Rational Neue Light" w:hAnsi="RB Rational Neue Light"/>
                              <w:sz w:val="12"/>
                              <w:szCs w:val="12"/>
                              <w:vertAlign w:val="subscript"/>
                            </w:rPr>
                            <w:t xml:space="preserve"> </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Européenne des </w:t>
                          </w:r>
                          <w:proofErr w:type="spellStart"/>
                          <w:r w:rsidRPr="00BA042B">
                            <w:rPr>
                              <w:rFonts w:ascii="RB Rational Neue Light" w:hAnsi="RB Rational Neue Light"/>
                              <w:sz w:val="12"/>
                              <w:szCs w:val="12"/>
                              <w:vertAlign w:val="subscript"/>
                            </w:rPr>
                            <w:t>Agents</w:t>
                          </w:r>
                          <w:proofErr w:type="spellEnd"/>
                          <w:r w:rsidRPr="00BA042B">
                            <w:rPr>
                              <w:rFonts w:ascii="RB Rational Neue Light" w:hAnsi="RB Rational Neue Light"/>
                              <w:sz w:val="12"/>
                              <w:szCs w:val="12"/>
                              <w:vertAlign w:val="subscript"/>
                            </w:rPr>
                            <w:t xml:space="preserve"> </w:t>
                          </w:r>
                          <w:proofErr w:type="spellStart"/>
                          <w:r w:rsidRPr="00BA042B">
                            <w:rPr>
                              <w:rFonts w:ascii="RB Rational Neue Light" w:hAnsi="RB Rational Neue Light"/>
                              <w:sz w:val="12"/>
                              <w:szCs w:val="12"/>
                              <w:vertAlign w:val="subscript"/>
                            </w:rPr>
                            <w:t>Artistiques</w:t>
                          </w:r>
                          <w:proofErr w:type="spellEnd"/>
                        </w:p>
                        <w:p w:rsidR="00361B1A" w:rsidRPr="00BA042B" w:rsidRDefault="00361B1A" w:rsidP="00184567">
                          <w:pPr>
                            <w:tabs>
                              <w:tab w:val="left" w:pos="142"/>
                            </w:tabs>
                            <w:rPr>
                              <w:color w:val="000000" w:themeColor="text1"/>
                              <w:sz w:val="12"/>
                              <w:szCs w:val="12"/>
                              <w:vertAlign w:val="subscript"/>
                            </w:rPr>
                          </w:pPr>
                        </w:p>
                        <w:p w:rsidR="00361B1A" w:rsidRPr="00BA042B" w:rsidRDefault="00361B1A" w:rsidP="00184567">
                          <w:pPr>
                            <w:tabs>
                              <w:tab w:val="left" w:pos="142"/>
                            </w:tabs>
                            <w:rPr>
                              <w:sz w:val="12"/>
                              <w:szCs w:val="12"/>
                              <w:vertAlign w:val="subscript"/>
                            </w:rPr>
                          </w:pPr>
                        </w:p>
                        <w:p w:rsidR="00361B1A" w:rsidRPr="00BA042B" w:rsidRDefault="00361B1A" w:rsidP="00184567">
                          <w:pPr>
                            <w:tabs>
                              <w:tab w:val="left" w:pos="142"/>
                            </w:tabs>
                            <w:rPr>
                              <w:sz w:val="12"/>
                              <w:szCs w:val="12"/>
                              <w:vertAlign w:val="subscript"/>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C7DDD4D" id="_x0000_t202" coordsize="21600,21600" o:spt="202" path="m,l,21600r21600,l21600,xe">
              <v:stroke joinstyle="miter"/>
              <v:path gradientshapeok="t" o:connecttype="rect"/>
            </v:shapetype>
            <v:shape id="Textfeld 2" o:spid="_x0000_s1026" type="#_x0000_t202" style="position:absolute;margin-left:561.85pt;margin-top:-100.65pt;width:202.8pt;height:108.8pt;z-index:-251649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" strokecolor="white">
              <v:textbox>
                <w:txbxContent>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SKS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GmbH, Charlottenplatz 17, 70173 Stuttgart </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Geschäftsführer: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Michaela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Paul Woog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HRB Nr. 14984, Amtsgericht Stuttgart </w:t>
                    </w:r>
                    <w:proofErr w:type="spellStart"/>
                    <w:r w:rsidRPr="00BA042B">
                      <w:rPr>
                        <w:rFonts w:ascii="RB Rational Neue Light" w:hAnsi="RB Rational Neue Light"/>
                        <w:sz w:val="12"/>
                        <w:szCs w:val="12"/>
                        <w:vertAlign w:val="subscript"/>
                      </w:rPr>
                      <w:t>Ust</w:t>
                    </w:r>
                    <w:proofErr w:type="spellEnd"/>
                    <w:r w:rsidRPr="00BA042B">
                      <w:rPr>
                        <w:rFonts w:ascii="RB Rational Neue Light" w:hAnsi="RB Rational Neue Light"/>
                        <w:sz w:val="12"/>
                        <w:szCs w:val="12"/>
                        <w:vertAlign w:val="subscript"/>
                      </w:rPr>
                      <w:t>-ID: DE 147 867 476</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Bankverbindung: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Landesbank Baden-Württemberg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IBAN: DE22 6005 0101 0002 1787 65</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BIC: SOLADEST600</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Mitglied im Bundesverband der Konzert- und Veranstaltungswirtschaft e. V. und </w:t>
                    </w:r>
                    <w:proofErr w:type="spellStart"/>
                    <w:r w:rsidRPr="00BA042B">
                      <w:rPr>
                        <w:rFonts w:ascii="RB Rational Neue Light" w:hAnsi="RB Rational Neue Light"/>
                        <w:sz w:val="12"/>
                        <w:szCs w:val="12"/>
                        <w:vertAlign w:val="subscript"/>
                      </w:rPr>
                      <w:t>Association</w:t>
                    </w:r>
                    <w:proofErr w:type="spellEnd"/>
                    <w:r w:rsidRPr="00BA042B">
                      <w:rPr>
                        <w:rFonts w:ascii="RB Rational Neue Light" w:hAnsi="RB Rational Neue Light"/>
                        <w:sz w:val="12"/>
                        <w:szCs w:val="12"/>
                        <w:vertAlign w:val="subscript"/>
                      </w:rPr>
                      <w:t xml:space="preserve"> </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Européenne des </w:t>
                    </w:r>
                    <w:proofErr w:type="spellStart"/>
                    <w:r w:rsidRPr="00BA042B">
                      <w:rPr>
                        <w:rFonts w:ascii="RB Rational Neue Light" w:hAnsi="RB Rational Neue Light"/>
                        <w:sz w:val="12"/>
                        <w:szCs w:val="12"/>
                        <w:vertAlign w:val="subscript"/>
                      </w:rPr>
                      <w:t>Agents</w:t>
                    </w:r>
                    <w:proofErr w:type="spellEnd"/>
                    <w:r w:rsidRPr="00BA042B">
                      <w:rPr>
                        <w:rFonts w:ascii="RB Rational Neue Light" w:hAnsi="RB Rational Neue Light"/>
                        <w:sz w:val="12"/>
                        <w:szCs w:val="12"/>
                        <w:vertAlign w:val="subscript"/>
                      </w:rPr>
                      <w:t xml:space="preserve"> </w:t>
                    </w:r>
                    <w:proofErr w:type="spellStart"/>
                    <w:r w:rsidRPr="00BA042B">
                      <w:rPr>
                        <w:rFonts w:ascii="RB Rational Neue Light" w:hAnsi="RB Rational Neue Light"/>
                        <w:sz w:val="12"/>
                        <w:szCs w:val="12"/>
                        <w:vertAlign w:val="subscript"/>
                      </w:rPr>
                      <w:t>Artistiques</w:t>
                    </w:r>
                    <w:proofErr w:type="spellEnd"/>
                  </w:p>
                  <w:p w:rsidR="00361B1A" w:rsidRPr="00BA042B" w:rsidRDefault="00361B1A" w:rsidP="00184567">
                    <w:pPr>
                      <w:tabs>
                        <w:tab w:val="left" w:pos="142"/>
                      </w:tabs>
                      <w:rPr>
                        <w:color w:val="000000" w:themeColor="text1"/>
                        <w:sz w:val="12"/>
                        <w:szCs w:val="12"/>
                        <w:vertAlign w:val="subscript"/>
                      </w:rPr>
                    </w:pPr>
                  </w:p>
                  <w:p w:rsidR="00361B1A" w:rsidRPr="00BA042B" w:rsidRDefault="00361B1A" w:rsidP="00184567">
                    <w:pPr>
                      <w:tabs>
                        <w:tab w:val="left" w:pos="142"/>
                      </w:tabs>
                      <w:rPr>
                        <w:sz w:val="12"/>
                        <w:szCs w:val="12"/>
                        <w:vertAlign w:val="subscript"/>
                      </w:rPr>
                    </w:pPr>
                  </w:p>
                  <w:p w:rsidR="00361B1A" w:rsidRPr="00BA042B" w:rsidRDefault="00361B1A" w:rsidP="00184567">
                    <w:pPr>
                      <w:tabs>
                        <w:tab w:val="left" w:pos="142"/>
                      </w:tabs>
                      <w:rPr>
                        <w:sz w:val="12"/>
                        <w:szCs w:val="12"/>
                        <w:vertAlign w:val="subscript"/>
                      </w:rPr>
                    </w:pPr>
                  </w:p>
                </w:txbxContent>
              </v:textbox>
              <w10:wrap type="tigh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56785" w:rsidRDefault="00D56785">
      <w:r>
        <w:separator/>
      </w:r>
    </w:p>
  </w:footnote>
  <w:footnote w:type="continuationSeparator" w:id="0">
    <w:p w:rsidR="00D56785" w:rsidRDefault="00D567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5573" w:rsidRDefault="00EE7DD1" w:rsidP="00A84E09">
    <w:pPr>
      <w:pStyle w:val="Kopfzeile"/>
      <w:tabs>
        <w:tab w:val="clear" w:pos="4536"/>
        <w:tab w:val="clear" w:pos="9072"/>
        <w:tab w:val="left" w:pos="0"/>
        <w:tab w:val="center" w:pos="3082"/>
      </w:tabs>
    </w:pPr>
    <w:r>
      <w:rPr>
        <w:noProof/>
      </w:rPr>
      <w:drawing>
        <wp:anchor distT="0" distB="0" distL="114300" distR="114300" simplePos="0" relativeHeight="251673600" behindDoc="0" locked="0" layoutInCell="1" allowOverlap="1" wp14:anchorId="372B23BC" wp14:editId="1D8EB4ED">
          <wp:simplePos x="0" y="0"/>
          <wp:positionH relativeFrom="column">
            <wp:posOffset>3091821</wp:posOffset>
          </wp:positionH>
          <wp:positionV relativeFrom="paragraph">
            <wp:posOffset>-229870</wp:posOffset>
          </wp:positionV>
          <wp:extent cx="2983230" cy="1260475"/>
          <wp:effectExtent l="0" t="0" r="0" b="0"/>
          <wp:wrapTight wrapText="bothSides">
            <wp:wrapPolygon edited="0">
              <wp:start x="2207" y="6529"/>
              <wp:lineTo x="2207" y="14799"/>
              <wp:lineTo x="11770" y="14799"/>
              <wp:lineTo x="19310" y="11099"/>
              <wp:lineTo x="19402" y="8052"/>
              <wp:lineTo x="16920" y="6964"/>
              <wp:lineTo x="11770" y="6529"/>
              <wp:lineTo x="2207" y="6529"/>
            </wp:wrapPolygon>
          </wp:wrapTight>
          <wp:docPr id="45367296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83230" cy="1260475"/>
                  </a:xfrm>
                  <a:prstGeom prst="rect">
                    <a:avLst/>
                  </a:prstGeom>
                  <a:noFill/>
                  <a:ln>
                    <a:noFill/>
                  </a:ln>
                </pic:spPr>
              </pic:pic>
            </a:graphicData>
          </a:graphic>
          <wp14:sizeRelH relativeFrom="page">
            <wp14:pctWidth>0</wp14:pctWidth>
          </wp14:sizeRelH>
          <wp14:sizeRelV relativeFrom="page">
            <wp14:pctHeight>0</wp14:pctHeight>
          </wp14:sizeRelV>
        </wp:anchor>
      </w:drawing>
    </w:r>
    <w:r w:rsidR="00A84E09">
      <w:tab/>
    </w: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A4DC0" w:rsidRDefault="00C93018" w:rsidP="00C966CB">
    <w:pPr>
      <w:pStyle w:val="Kopfzeile"/>
      <w:tabs>
        <w:tab w:val="left" w:pos="0"/>
      </w:tabs>
    </w:pPr>
    <w:r>
      <w:rPr>
        <w:noProof/>
      </w:rPr>
      <w:drawing>
        <wp:anchor distT="0" distB="0" distL="114300" distR="114300" simplePos="0" relativeHeight="251671552" behindDoc="0" locked="0" layoutInCell="1" allowOverlap="1" wp14:anchorId="043523E4" wp14:editId="55C3C19A">
          <wp:simplePos x="0" y="0"/>
          <wp:positionH relativeFrom="column">
            <wp:posOffset>3099785</wp:posOffset>
          </wp:positionH>
          <wp:positionV relativeFrom="paragraph">
            <wp:posOffset>-257810</wp:posOffset>
          </wp:positionV>
          <wp:extent cx="2983230" cy="1260475"/>
          <wp:effectExtent l="0" t="0" r="0" b="0"/>
          <wp:wrapTight wrapText="bothSides">
            <wp:wrapPolygon edited="0">
              <wp:start x="2207" y="6529"/>
              <wp:lineTo x="2207" y="14799"/>
              <wp:lineTo x="11770" y="14799"/>
              <wp:lineTo x="19310" y="11099"/>
              <wp:lineTo x="19402" y="8052"/>
              <wp:lineTo x="16920" y="6964"/>
              <wp:lineTo x="11770" y="6529"/>
              <wp:lineTo x="2207" y="6529"/>
            </wp:wrapPolygon>
          </wp:wrapTight>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83230" cy="1260475"/>
                  </a:xfrm>
                  <a:prstGeom prst="rect">
                    <a:avLst/>
                  </a:prstGeom>
                  <a:noFill/>
                  <a:ln>
                    <a:noFill/>
                  </a:ln>
                </pic:spPr>
              </pic:pic>
            </a:graphicData>
          </a:graphic>
          <wp14:sizeRelH relativeFrom="page">
            <wp14:pctWidth>0</wp14:pctWidth>
          </wp14:sizeRelH>
          <wp14:sizeRelV relativeFrom="page">
            <wp14:pctHeight>0</wp14:pctHeight>
          </wp14:sizeRelV>
        </wp:anchor>
      </w:drawing>
    </w:r>
    <w:r w:rsidR="00061A6B">
      <w:rPr>
        <w:noProof/>
      </w:rPr>
      <w:drawing>
        <wp:anchor distT="0" distB="0" distL="114300" distR="114300" simplePos="0" relativeHeight="251663360" behindDoc="0" locked="0" layoutInCell="1" allowOverlap="1" wp14:anchorId="19EE63A9" wp14:editId="3625E444">
          <wp:simplePos x="0" y="0"/>
          <wp:positionH relativeFrom="column">
            <wp:posOffset>-485775</wp:posOffset>
          </wp:positionH>
          <wp:positionV relativeFrom="paragraph">
            <wp:posOffset>10343515</wp:posOffset>
          </wp:positionV>
          <wp:extent cx="2121535" cy="1005840"/>
          <wp:effectExtent l="0" t="0" r="0" b="0"/>
          <wp:wrapTight wrapText="bothSides">
            <wp:wrapPolygon edited="0">
              <wp:start x="9439" y="6273"/>
              <wp:lineTo x="2974" y="6818"/>
              <wp:lineTo x="2457" y="7091"/>
              <wp:lineTo x="2457" y="14727"/>
              <wp:lineTo x="13447" y="14727"/>
              <wp:lineTo x="13577" y="14182"/>
              <wp:lineTo x="18490" y="11182"/>
              <wp:lineTo x="19137" y="9545"/>
              <wp:lineTo x="17973" y="7091"/>
              <wp:lineTo x="12801" y="6273"/>
              <wp:lineTo x="9439" y="6273"/>
            </wp:wrapPolygon>
          </wp:wrapTight>
          <wp:docPr id="1101071253" name="Grafik 1"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933047" name="Grafik 1" descr="Ein Bild, das Schwarz, Dunkelheit enthält.&#10;&#10;Automatisch generierte Beschreibu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2121535" cy="10058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61E3A"/>
    <w:multiLevelType w:val="singleLevel"/>
    <w:tmpl w:val="0407000F"/>
    <w:lvl w:ilvl="0">
      <w:start w:val="1"/>
      <w:numFmt w:val="decimal"/>
      <w:lvlText w:val="%1."/>
      <w:lvlJc w:val="left"/>
      <w:pPr>
        <w:tabs>
          <w:tab w:val="num" w:pos="360"/>
        </w:tabs>
        <w:ind w:left="360" w:hanging="360"/>
      </w:pPr>
      <w:rPr>
        <w:rFonts w:hint="default"/>
      </w:rPr>
    </w:lvl>
  </w:abstractNum>
  <w:num w:numId="1" w16cid:durableId="12896304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7339"/>
    <w:rsid w:val="00000B87"/>
    <w:rsid w:val="000031A8"/>
    <w:rsid w:val="000031C5"/>
    <w:rsid w:val="00011500"/>
    <w:rsid w:val="00013573"/>
    <w:rsid w:val="00025076"/>
    <w:rsid w:val="000273EB"/>
    <w:rsid w:val="00032FA8"/>
    <w:rsid w:val="00061A6B"/>
    <w:rsid w:val="000661BB"/>
    <w:rsid w:val="000723DF"/>
    <w:rsid w:val="000A1DE5"/>
    <w:rsid w:val="000B0183"/>
    <w:rsid w:val="000E4215"/>
    <w:rsid w:val="001042A0"/>
    <w:rsid w:val="00107871"/>
    <w:rsid w:val="00112562"/>
    <w:rsid w:val="001155FD"/>
    <w:rsid w:val="0013015B"/>
    <w:rsid w:val="00135291"/>
    <w:rsid w:val="001405E8"/>
    <w:rsid w:val="00147456"/>
    <w:rsid w:val="00172007"/>
    <w:rsid w:val="00184567"/>
    <w:rsid w:val="001909CD"/>
    <w:rsid w:val="001A47E4"/>
    <w:rsid w:val="001B0F9E"/>
    <w:rsid w:val="001D18F9"/>
    <w:rsid w:val="001D33CC"/>
    <w:rsid w:val="001D63BF"/>
    <w:rsid w:val="001E06D8"/>
    <w:rsid w:val="0021121D"/>
    <w:rsid w:val="00237D62"/>
    <w:rsid w:val="00275133"/>
    <w:rsid w:val="00275B2A"/>
    <w:rsid w:val="00286298"/>
    <w:rsid w:val="002A09EC"/>
    <w:rsid w:val="002A5865"/>
    <w:rsid w:val="002B0F3B"/>
    <w:rsid w:val="002D4578"/>
    <w:rsid w:val="002E4D1B"/>
    <w:rsid w:val="002F3104"/>
    <w:rsid w:val="002F6679"/>
    <w:rsid w:val="003134C6"/>
    <w:rsid w:val="003328E0"/>
    <w:rsid w:val="0034438D"/>
    <w:rsid w:val="0035272F"/>
    <w:rsid w:val="00361B1A"/>
    <w:rsid w:val="00382476"/>
    <w:rsid w:val="003A53D1"/>
    <w:rsid w:val="003C361A"/>
    <w:rsid w:val="003E2F5B"/>
    <w:rsid w:val="003E3AFF"/>
    <w:rsid w:val="003E7F1E"/>
    <w:rsid w:val="003F3F0B"/>
    <w:rsid w:val="003F4F52"/>
    <w:rsid w:val="003F66F9"/>
    <w:rsid w:val="003F67E9"/>
    <w:rsid w:val="00400FD3"/>
    <w:rsid w:val="004229EB"/>
    <w:rsid w:val="004421B3"/>
    <w:rsid w:val="00454C62"/>
    <w:rsid w:val="0045551D"/>
    <w:rsid w:val="00455FD4"/>
    <w:rsid w:val="00466344"/>
    <w:rsid w:val="004A6558"/>
    <w:rsid w:val="004B6356"/>
    <w:rsid w:val="004D4928"/>
    <w:rsid w:val="004E18C6"/>
    <w:rsid w:val="004F17E6"/>
    <w:rsid w:val="00510832"/>
    <w:rsid w:val="00511950"/>
    <w:rsid w:val="00543924"/>
    <w:rsid w:val="00557EBF"/>
    <w:rsid w:val="0057272C"/>
    <w:rsid w:val="00577F0F"/>
    <w:rsid w:val="005A5573"/>
    <w:rsid w:val="005A7250"/>
    <w:rsid w:val="005C3AE0"/>
    <w:rsid w:val="005D7452"/>
    <w:rsid w:val="005E54CA"/>
    <w:rsid w:val="005F7358"/>
    <w:rsid w:val="00600362"/>
    <w:rsid w:val="006437ED"/>
    <w:rsid w:val="0065511E"/>
    <w:rsid w:val="0069161E"/>
    <w:rsid w:val="006C58CD"/>
    <w:rsid w:val="006D12AB"/>
    <w:rsid w:val="006E7DFA"/>
    <w:rsid w:val="006F62ED"/>
    <w:rsid w:val="0070662D"/>
    <w:rsid w:val="00710D7B"/>
    <w:rsid w:val="00724AD2"/>
    <w:rsid w:val="007267D5"/>
    <w:rsid w:val="00760718"/>
    <w:rsid w:val="0076465C"/>
    <w:rsid w:val="00764FC1"/>
    <w:rsid w:val="00774173"/>
    <w:rsid w:val="00785711"/>
    <w:rsid w:val="007B79E9"/>
    <w:rsid w:val="007C0E2F"/>
    <w:rsid w:val="007C366A"/>
    <w:rsid w:val="007F33CD"/>
    <w:rsid w:val="007F4352"/>
    <w:rsid w:val="00807339"/>
    <w:rsid w:val="0081543D"/>
    <w:rsid w:val="00833F1B"/>
    <w:rsid w:val="00834D52"/>
    <w:rsid w:val="008C236B"/>
    <w:rsid w:val="008C7BFF"/>
    <w:rsid w:val="008D0AE0"/>
    <w:rsid w:val="008E2789"/>
    <w:rsid w:val="008F044F"/>
    <w:rsid w:val="00904B40"/>
    <w:rsid w:val="00944430"/>
    <w:rsid w:val="00961281"/>
    <w:rsid w:val="00965EF4"/>
    <w:rsid w:val="009811E2"/>
    <w:rsid w:val="00981CDF"/>
    <w:rsid w:val="009A4DC0"/>
    <w:rsid w:val="009C644D"/>
    <w:rsid w:val="00A3529C"/>
    <w:rsid w:val="00A443D8"/>
    <w:rsid w:val="00A56D82"/>
    <w:rsid w:val="00A70B70"/>
    <w:rsid w:val="00A8413F"/>
    <w:rsid w:val="00A84E09"/>
    <w:rsid w:val="00A90595"/>
    <w:rsid w:val="00A92C20"/>
    <w:rsid w:val="00AB51BB"/>
    <w:rsid w:val="00AE433C"/>
    <w:rsid w:val="00AF052A"/>
    <w:rsid w:val="00AF3435"/>
    <w:rsid w:val="00B065AB"/>
    <w:rsid w:val="00B1335E"/>
    <w:rsid w:val="00B22E7D"/>
    <w:rsid w:val="00B575AE"/>
    <w:rsid w:val="00B628A8"/>
    <w:rsid w:val="00B81150"/>
    <w:rsid w:val="00B83FFE"/>
    <w:rsid w:val="00BA042B"/>
    <w:rsid w:val="00BB30CB"/>
    <w:rsid w:val="00BC683E"/>
    <w:rsid w:val="00BE77BA"/>
    <w:rsid w:val="00BF2F6F"/>
    <w:rsid w:val="00C0130A"/>
    <w:rsid w:val="00C221F4"/>
    <w:rsid w:val="00C23CC9"/>
    <w:rsid w:val="00C342A7"/>
    <w:rsid w:val="00C40DCA"/>
    <w:rsid w:val="00C42A09"/>
    <w:rsid w:val="00C76B86"/>
    <w:rsid w:val="00C93018"/>
    <w:rsid w:val="00C931F9"/>
    <w:rsid w:val="00C966CB"/>
    <w:rsid w:val="00CB7F2B"/>
    <w:rsid w:val="00CE01D4"/>
    <w:rsid w:val="00CE0EA7"/>
    <w:rsid w:val="00D05FEA"/>
    <w:rsid w:val="00D358B2"/>
    <w:rsid w:val="00D55766"/>
    <w:rsid w:val="00D56785"/>
    <w:rsid w:val="00D615ED"/>
    <w:rsid w:val="00D76814"/>
    <w:rsid w:val="00D96E51"/>
    <w:rsid w:val="00DB26B6"/>
    <w:rsid w:val="00DC351B"/>
    <w:rsid w:val="00DD182D"/>
    <w:rsid w:val="00DE3EDB"/>
    <w:rsid w:val="00DF33EC"/>
    <w:rsid w:val="00DF7C9C"/>
    <w:rsid w:val="00E125B6"/>
    <w:rsid w:val="00E32777"/>
    <w:rsid w:val="00E569A4"/>
    <w:rsid w:val="00E60D49"/>
    <w:rsid w:val="00E703A4"/>
    <w:rsid w:val="00E82F6C"/>
    <w:rsid w:val="00E85E73"/>
    <w:rsid w:val="00E96880"/>
    <w:rsid w:val="00E96DAA"/>
    <w:rsid w:val="00EB0DB9"/>
    <w:rsid w:val="00EB359D"/>
    <w:rsid w:val="00EB5A33"/>
    <w:rsid w:val="00ED5820"/>
    <w:rsid w:val="00EE7DD1"/>
    <w:rsid w:val="00F055C8"/>
    <w:rsid w:val="00F2121C"/>
    <w:rsid w:val="00F21887"/>
    <w:rsid w:val="00F24BED"/>
    <w:rsid w:val="00F44730"/>
    <w:rsid w:val="00F503D4"/>
    <w:rsid w:val="00F84330"/>
    <w:rsid w:val="00F91585"/>
    <w:rsid w:val="00FA7648"/>
    <w:rsid w:val="00FB078B"/>
    <w:rsid w:val="00FC50CB"/>
    <w:rsid w:val="00FC6E2F"/>
    <w:rsid w:val="00FE40D1"/>
    <w:rsid w:val="00FE68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D1E700"/>
  <w15:chartTrackingRefBased/>
  <w15:docId w15:val="{DD953F5E-F2EE-F94C-AB1D-1C419C590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Moderne" w:hAnsi="Moderne"/>
    </w:rPr>
  </w:style>
  <w:style w:type="paragraph" w:styleId="berschrift1">
    <w:name w:val="heading 1"/>
    <w:basedOn w:val="Standard"/>
    <w:next w:val="Standard"/>
    <w:qFormat/>
    <w:pPr>
      <w:keepNext/>
      <w:jc w:val="right"/>
      <w:outlineLvl w:val="0"/>
    </w:pPr>
    <w:rPr>
      <w:rFonts w:ascii="Arial" w:hAnsi="Arial"/>
      <w:b/>
      <w:noProof/>
      <w:sz w:val="16"/>
    </w:rPr>
  </w:style>
  <w:style w:type="paragraph" w:styleId="berschrift2">
    <w:name w:val="heading 2"/>
    <w:basedOn w:val="Standard"/>
    <w:next w:val="Standard"/>
    <w:qFormat/>
    <w:pPr>
      <w:keepNext/>
      <w:outlineLvl w:val="1"/>
    </w:pPr>
    <w:rPr>
      <w:rFonts w:ascii="Tahoma" w:hAnsi="Tahoma"/>
      <w:b/>
      <w:color w:val="000000"/>
    </w:rPr>
  </w:style>
  <w:style w:type="paragraph" w:styleId="berschrift3">
    <w:name w:val="heading 3"/>
    <w:basedOn w:val="Standard"/>
    <w:next w:val="Standard"/>
    <w:qFormat/>
    <w:pPr>
      <w:keepNext/>
      <w:outlineLvl w:val="2"/>
    </w:pPr>
    <w:rPr>
      <w:rFonts w:ascii="Tahoma" w:hAnsi="Tahoma"/>
      <w:b/>
      <w:color w:val="000000"/>
      <w:sz w:val="24"/>
    </w:rPr>
  </w:style>
  <w:style w:type="paragraph" w:styleId="berschrift4">
    <w:name w:val="heading 4"/>
    <w:basedOn w:val="Standard"/>
    <w:next w:val="Standard"/>
    <w:qFormat/>
    <w:pPr>
      <w:keepNext/>
      <w:outlineLvl w:val="3"/>
    </w:pPr>
    <w:rPr>
      <w:rFonts w:ascii="Tahoma" w:hAnsi="Tahoma"/>
      <w:b/>
      <w:noProof/>
    </w:rPr>
  </w:style>
  <w:style w:type="paragraph" w:styleId="berschrift5">
    <w:name w:val="heading 5"/>
    <w:basedOn w:val="Standard"/>
    <w:next w:val="Standard"/>
    <w:qFormat/>
    <w:pPr>
      <w:keepNext/>
      <w:ind w:firstLine="708"/>
      <w:outlineLvl w:val="4"/>
    </w:pPr>
    <w:rPr>
      <w:rFonts w:ascii="Tahoma" w:hAnsi="Tahoma"/>
      <w:b/>
    </w:rPr>
  </w:style>
  <w:style w:type="paragraph" w:styleId="berschrift6">
    <w:name w:val="heading 6"/>
    <w:basedOn w:val="Standard"/>
    <w:next w:val="Standard"/>
    <w:qFormat/>
    <w:pPr>
      <w:keepNext/>
      <w:ind w:firstLine="708"/>
      <w:outlineLvl w:val="5"/>
    </w:pPr>
    <w:rPr>
      <w:rFonts w:ascii="Tahoma" w:hAnsi="Tahoma"/>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irmenname">
    <w:name w:val="Firmenname"/>
    <w:basedOn w:val="Standard"/>
    <w:next w:val="Standard"/>
    <w:pPr>
      <w:spacing w:line="240" w:lineRule="atLeast"/>
      <w:ind w:left="245"/>
    </w:pPr>
    <w:rPr>
      <w:rFonts w:ascii="Arial" w:hAnsi="Arial"/>
      <w:b/>
      <w:sz w:val="36"/>
      <w:lang w:val="en-US"/>
    </w:rPr>
  </w:style>
  <w:style w:type="character" w:styleId="Hyperlink">
    <w:name w:val="Hyperlink"/>
    <w:uiPriority w:val="99"/>
    <w:rPr>
      <w:color w:val="0000FF"/>
      <w:u w:val="single"/>
    </w:rPr>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character" w:styleId="BesuchterLink">
    <w:name w:val="FollowedHyperlink"/>
    <w:rPr>
      <w:color w:val="800080"/>
      <w:u w:val="single"/>
    </w:rPr>
  </w:style>
  <w:style w:type="paragraph" w:styleId="Textkrper">
    <w:name w:val="Body Text"/>
    <w:basedOn w:val="Standard"/>
    <w:rPr>
      <w:b/>
      <w:sz w:val="28"/>
    </w:rPr>
  </w:style>
  <w:style w:type="paragraph" w:styleId="NurText">
    <w:name w:val="Plain Text"/>
    <w:basedOn w:val="Standard"/>
    <w:rPr>
      <w:rFonts w:ascii="Courier New" w:hAnsi="Courier New"/>
    </w:rPr>
  </w:style>
  <w:style w:type="paragraph" w:customStyle="1" w:styleId="Betreff">
    <w:name w:val="Betreff"/>
    <w:basedOn w:val="Standard"/>
    <w:link w:val="BetreffZchn"/>
    <w:qFormat/>
    <w:rsid w:val="00E82F6C"/>
    <w:pPr>
      <w:ind w:right="425"/>
    </w:pPr>
    <w:rPr>
      <w:rFonts w:ascii="Tahoma" w:hAnsi="Tahoma"/>
      <w:b/>
      <w:sz w:val="22"/>
      <w:szCs w:val="22"/>
    </w:rPr>
  </w:style>
  <w:style w:type="character" w:customStyle="1" w:styleId="BetreffZchn">
    <w:name w:val="Betreff Zchn"/>
    <w:link w:val="Betreff"/>
    <w:rsid w:val="00E82F6C"/>
    <w:rPr>
      <w:rFonts w:ascii="Tahoma" w:hAnsi="Tahoma"/>
      <w:b/>
      <w:sz w:val="22"/>
      <w:szCs w:val="22"/>
    </w:rPr>
  </w:style>
  <w:style w:type="paragraph" w:styleId="Sprechblasentext">
    <w:name w:val="Balloon Text"/>
    <w:basedOn w:val="Standard"/>
    <w:link w:val="SprechblasentextZchn"/>
    <w:rsid w:val="004421B3"/>
    <w:rPr>
      <w:rFonts w:ascii="Segoe UI" w:hAnsi="Segoe UI" w:cs="Segoe UI"/>
      <w:sz w:val="18"/>
      <w:szCs w:val="18"/>
    </w:rPr>
  </w:style>
  <w:style w:type="character" w:customStyle="1" w:styleId="SprechblasentextZchn">
    <w:name w:val="Sprechblasentext Zchn"/>
    <w:basedOn w:val="Absatz-Standardschriftart"/>
    <w:link w:val="Sprechblasentext"/>
    <w:rsid w:val="004421B3"/>
    <w:rPr>
      <w:rFonts w:ascii="Segoe UI" w:hAnsi="Segoe UI" w:cs="Segoe UI"/>
      <w:sz w:val="18"/>
      <w:szCs w:val="18"/>
    </w:rPr>
  </w:style>
  <w:style w:type="character" w:customStyle="1" w:styleId="lrzxr">
    <w:name w:val="lrzxr"/>
    <w:basedOn w:val="Absatz-Standardschriftart"/>
    <w:rsid w:val="0021121D"/>
  </w:style>
  <w:style w:type="character" w:customStyle="1" w:styleId="KopfzeileZchn">
    <w:name w:val="Kopfzeile Zchn"/>
    <w:basedOn w:val="Absatz-Standardschriftart"/>
    <w:link w:val="Kopfzeile"/>
    <w:uiPriority w:val="99"/>
    <w:rsid w:val="005A5573"/>
    <w:rPr>
      <w:rFonts w:ascii="Moderne" w:hAnsi="Moderne"/>
    </w:rPr>
  </w:style>
  <w:style w:type="character" w:styleId="NichtaufgelsteErwhnung">
    <w:name w:val="Unresolved Mention"/>
    <w:basedOn w:val="Absatz-Standardschriftart"/>
    <w:uiPriority w:val="99"/>
    <w:semiHidden/>
    <w:unhideWhenUsed/>
    <w:rsid w:val="00A56D82"/>
    <w:rPr>
      <w:color w:val="605E5C"/>
      <w:shd w:val="clear" w:color="auto" w:fill="E1DFDD"/>
    </w:rPr>
  </w:style>
  <w:style w:type="character" w:customStyle="1" w:styleId="apple-converted-space">
    <w:name w:val="apple-converted-space"/>
    <w:basedOn w:val="Absatz-Standardschriftart"/>
    <w:rsid w:val="00FE40D1"/>
  </w:style>
  <w:style w:type="character" w:styleId="Seitenzahl">
    <w:name w:val="page number"/>
    <w:basedOn w:val="Absatz-Standardschriftart"/>
    <w:rsid w:val="00EE7DD1"/>
  </w:style>
  <w:style w:type="paragraph" w:styleId="StandardWeb">
    <w:name w:val="Normal (Web)"/>
    <w:basedOn w:val="Standard"/>
    <w:uiPriority w:val="99"/>
    <w:unhideWhenUsed/>
    <w:rsid w:val="001E06D8"/>
    <w:pPr>
      <w:spacing w:before="100" w:beforeAutospacing="1" w:after="100" w:afterAutospacing="1"/>
    </w:pPr>
    <w:rPr>
      <w:rFonts w:ascii="Times New Roman" w:hAnsi="Times New Roman"/>
      <w:sz w:val="24"/>
      <w:szCs w:val="24"/>
    </w:rPr>
  </w:style>
  <w:style w:type="paragraph" w:styleId="berarbeitung">
    <w:name w:val="Revision"/>
    <w:hidden/>
    <w:uiPriority w:val="99"/>
    <w:semiHidden/>
    <w:rsid w:val="00AF3435"/>
    <w:rPr>
      <w:rFonts w:ascii="Moderne" w:hAnsi="Moder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5437">
      <w:bodyDiv w:val="1"/>
      <w:marLeft w:val="0"/>
      <w:marRight w:val="0"/>
      <w:marTop w:val="0"/>
      <w:marBottom w:val="0"/>
      <w:divBdr>
        <w:top w:val="none" w:sz="0" w:space="0" w:color="auto"/>
        <w:left w:val="none" w:sz="0" w:space="0" w:color="auto"/>
        <w:bottom w:val="none" w:sz="0" w:space="0" w:color="auto"/>
        <w:right w:val="none" w:sz="0" w:space="0" w:color="auto"/>
      </w:divBdr>
    </w:div>
    <w:div w:id="379285182">
      <w:bodyDiv w:val="1"/>
      <w:marLeft w:val="0"/>
      <w:marRight w:val="0"/>
      <w:marTop w:val="0"/>
      <w:marBottom w:val="0"/>
      <w:divBdr>
        <w:top w:val="none" w:sz="0" w:space="0" w:color="auto"/>
        <w:left w:val="none" w:sz="0" w:space="0" w:color="auto"/>
        <w:bottom w:val="none" w:sz="0" w:space="0" w:color="auto"/>
        <w:right w:val="none" w:sz="0" w:space="0" w:color="auto"/>
      </w:divBdr>
    </w:div>
    <w:div w:id="1496610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tvianvoices.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ojekt/Documents/Bios%20Russ%20Artists/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76E4EB-5681-4C3C-8A3D-AD010C914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Vorlage.dotx</Template>
  <TotalTime>0</TotalTime>
  <Pages>1</Pages>
  <Words>296</Words>
  <Characters>1865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__________________________________________________________________________________</vt:lpstr>
    </vt:vector>
  </TitlesOfParts>
  <Company>Konzertdirektion Russ</Company>
  <LinksUpToDate>false</LinksUpToDate>
  <CharactersWithSpaces>2157</CharactersWithSpaces>
  <SharedDoc>false</SharedDoc>
  <HLinks>
    <vt:vector size="12" baseType="variant">
      <vt:variant>
        <vt:i4>6357108</vt:i4>
      </vt:variant>
      <vt:variant>
        <vt:i4>3</vt:i4>
      </vt:variant>
      <vt:variant>
        <vt:i4>0</vt:i4>
      </vt:variant>
      <vt:variant>
        <vt:i4>5</vt:i4>
      </vt:variant>
      <vt:variant>
        <vt:lpwstr>http://www.sks-russ.de/</vt:lpwstr>
      </vt:variant>
      <vt:variant>
        <vt:lpwstr/>
      </vt:variant>
      <vt:variant>
        <vt:i4>589924</vt:i4>
      </vt:variant>
      <vt:variant>
        <vt:i4>0</vt:i4>
      </vt:variant>
      <vt:variant>
        <vt:i4>0</vt:i4>
      </vt:variant>
      <vt:variant>
        <vt:i4>5</vt:i4>
      </vt:variant>
      <vt:variant>
        <vt:lpwstr>mailto:info@sks-russ.de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__________________________________________________________________________________</dc:title>
  <dc:subject/>
  <dc:creator>Microsoft Office User</dc:creator>
  <cp:keywords/>
  <dc:description/>
  <cp:lastModifiedBy>Beate Herbert</cp:lastModifiedBy>
  <cp:revision>5</cp:revision>
  <cp:lastPrinted>2024-08-08T10:06:00Z</cp:lastPrinted>
  <dcterms:created xsi:type="dcterms:W3CDTF">2025-11-27T14:17:00Z</dcterms:created>
  <dcterms:modified xsi:type="dcterms:W3CDTF">2025-12-18T10:08:00Z</dcterms:modified>
</cp:coreProperties>
</file>